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09766441"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2B6EA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011189">
        <w:rPr>
          <w:b/>
          <w:noProof/>
          <w:sz w:val="24"/>
          <w:lang w:val="en-US"/>
        </w:rPr>
        <w:t>2</w:t>
      </w:r>
      <w:r w:rsidR="003C21B7">
        <w:rPr>
          <w:b/>
          <w:noProof/>
          <w:sz w:val="24"/>
          <w:lang w:val="en-US"/>
        </w:rPr>
        <w:t>4</w:t>
      </w:r>
      <w:r w:rsidR="00011189">
        <w:rPr>
          <w:b/>
          <w:noProof/>
          <w:sz w:val="24"/>
          <w:lang w:val="en-US"/>
        </w:rPr>
        <w:t xml:space="preserve">  </w:t>
      </w:r>
      <w:r w:rsidR="008B63D7">
        <w:rPr>
          <w:b/>
          <w:noProof/>
          <w:sz w:val="24"/>
          <w:lang w:val="en-US"/>
        </w:rPr>
        <w:t xml:space="preserve">                   </w:t>
      </w:r>
      <w:r w:rsidR="008117D1">
        <w:rPr>
          <w:b/>
          <w:noProof/>
          <w:sz w:val="24"/>
          <w:lang w:val="en-US"/>
        </w:rPr>
        <w:t xml:space="preserve">         </w:t>
      </w:r>
      <w:r w:rsidR="008B63D7">
        <w:rPr>
          <w:b/>
          <w:noProof/>
          <w:sz w:val="24"/>
          <w:lang w:val="en-US"/>
        </w:rPr>
        <w:t xml:space="preserve">                                </w:t>
      </w:r>
      <w:r w:rsidR="00083B66" w:rsidRPr="00083B66">
        <w:rPr>
          <w:b/>
          <w:noProof/>
          <w:sz w:val="24"/>
          <w:lang w:val="en-US"/>
        </w:rPr>
        <w:t>R3-2</w:t>
      </w:r>
      <w:r w:rsidR="003C7B74">
        <w:rPr>
          <w:b/>
          <w:noProof/>
          <w:sz w:val="24"/>
          <w:lang w:val="en-US"/>
        </w:rPr>
        <w:t>4</w:t>
      </w:r>
      <w:r w:rsidR="005F0DAF">
        <w:rPr>
          <w:b/>
          <w:noProof/>
          <w:sz w:val="24"/>
          <w:lang w:val="en-US"/>
        </w:rPr>
        <w:t>3204</w:t>
      </w:r>
    </w:p>
    <w:p w14:paraId="351CA33D" w14:textId="724049B8" w:rsidR="00347001" w:rsidRPr="002D2634" w:rsidRDefault="006446AD" w:rsidP="00D870B2">
      <w:pPr>
        <w:tabs>
          <w:tab w:val="left" w:pos="1985"/>
        </w:tabs>
        <w:rPr>
          <w:bCs/>
          <w:i/>
          <w:iCs/>
          <w:color w:val="2F5496"/>
          <w:sz w:val="24"/>
          <w:lang w:val="pt-PT"/>
        </w:rPr>
      </w:pPr>
      <w:r>
        <w:rPr>
          <w:rFonts w:ascii="Arial" w:eastAsia="MS Mincho" w:hAnsi="Arial"/>
          <w:b/>
          <w:noProof/>
          <w:sz w:val="24"/>
          <w:lang w:val="en-US"/>
        </w:rPr>
        <w:t>Fukuoka City, Fukuoka, Japan</w:t>
      </w:r>
      <w:r w:rsidR="00CE67EE" w:rsidRPr="003C7B74">
        <w:rPr>
          <w:rFonts w:ascii="Arial" w:eastAsia="MS Mincho" w:hAnsi="Arial"/>
          <w:b/>
          <w:noProof/>
          <w:sz w:val="24"/>
          <w:lang w:val="en-US"/>
        </w:rPr>
        <w:t xml:space="preserve">, </w:t>
      </w:r>
      <w:r w:rsidR="003C21B7">
        <w:rPr>
          <w:rFonts w:ascii="Arial" w:eastAsia="MS Mincho" w:hAnsi="Arial"/>
          <w:b/>
          <w:noProof/>
          <w:sz w:val="24"/>
          <w:lang w:val="en-US"/>
        </w:rPr>
        <w:t>May</w:t>
      </w:r>
      <w:r w:rsidR="008117D1" w:rsidRPr="003C7B74">
        <w:rPr>
          <w:rFonts w:ascii="Arial" w:eastAsia="MS Mincho" w:hAnsi="Arial"/>
          <w:b/>
          <w:noProof/>
          <w:sz w:val="24"/>
          <w:lang w:val="en-US"/>
        </w:rPr>
        <w:t xml:space="preserve"> </w:t>
      </w:r>
      <w:r w:rsidR="00BE3CF8">
        <w:rPr>
          <w:rFonts w:ascii="Arial" w:eastAsia="MS Mincho" w:hAnsi="Arial"/>
          <w:b/>
          <w:noProof/>
          <w:sz w:val="24"/>
          <w:lang w:val="en-US"/>
        </w:rPr>
        <w:t>20</w:t>
      </w:r>
      <w:r w:rsidR="00CE67EE" w:rsidRPr="003C7B74">
        <w:rPr>
          <w:rFonts w:ascii="Arial" w:eastAsia="MS Mincho" w:hAnsi="Arial"/>
          <w:b/>
          <w:noProof/>
          <w:sz w:val="24"/>
          <w:lang w:val="en-US"/>
        </w:rPr>
        <w:t xml:space="preserve"> – </w:t>
      </w:r>
      <w:r w:rsidR="003C21B7">
        <w:rPr>
          <w:rFonts w:ascii="Arial" w:eastAsia="MS Mincho" w:hAnsi="Arial"/>
          <w:b/>
          <w:noProof/>
          <w:sz w:val="24"/>
          <w:lang w:val="en-US"/>
        </w:rPr>
        <w:t>2</w:t>
      </w:r>
      <w:r w:rsidR="00BE3CF8">
        <w:rPr>
          <w:rFonts w:ascii="Arial" w:eastAsia="MS Mincho" w:hAnsi="Arial"/>
          <w:b/>
          <w:noProof/>
          <w:sz w:val="24"/>
          <w:lang w:val="en-US"/>
        </w:rPr>
        <w:t>4</w:t>
      </w:r>
      <w:r w:rsidR="00CE67EE" w:rsidRPr="003C7B74">
        <w:rPr>
          <w:rFonts w:ascii="Arial" w:eastAsia="MS Mincho" w:hAnsi="Arial"/>
          <w:b/>
          <w:noProof/>
          <w:sz w:val="24"/>
          <w:lang w:val="en-US"/>
        </w:rPr>
        <w:t>, 202</w:t>
      </w:r>
      <w:r w:rsidR="003C7B74" w:rsidRPr="003C7B74">
        <w:rPr>
          <w:rFonts w:ascii="Arial" w:eastAsia="MS Mincho" w:hAnsi="Arial"/>
          <w:b/>
          <w:noProof/>
          <w:sz w:val="24"/>
          <w:lang w:val="en-US"/>
        </w:rPr>
        <w:t>4</w:t>
      </w:r>
      <w:r w:rsidR="00CE67EE" w:rsidRPr="003C7B74">
        <w:rPr>
          <w:rFonts w:ascii="Arial" w:eastAsia="MS Mincho" w:hAnsi="Arial"/>
          <w:b/>
          <w:noProof/>
          <w:sz w:val="24"/>
          <w:lang w:val="en-US"/>
        </w:rPr>
        <w:t xml:space="preserve">                                                 </w:t>
      </w:r>
      <w:r w:rsidR="00C65FAE" w:rsidRPr="003C7B74">
        <w:rPr>
          <w:rFonts w:ascii="Arial" w:eastAsia="MS Mincho" w:hAnsi="Arial"/>
          <w:b/>
          <w:noProof/>
          <w:sz w:val="24"/>
          <w:lang w:val="en-US"/>
        </w:rPr>
        <w:tab/>
        <w:t xml:space="preserve">    </w:t>
      </w:r>
      <w:r w:rsidR="000C416C" w:rsidRPr="003C7B74">
        <w:rPr>
          <w:rFonts w:ascii="Arial" w:eastAsia="MS Mincho" w:hAnsi="Arial"/>
          <w:b/>
          <w:noProof/>
          <w:sz w:val="24"/>
          <w:lang w:val="en-US"/>
        </w:rPr>
        <w:t xml:space="preserve"> </w:t>
      </w:r>
    </w:p>
    <w:p w14:paraId="25DAFCD2" w14:textId="1D42088A"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2E1A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3C7B74">
        <w:rPr>
          <w:sz w:val="24"/>
          <w:lang w:val="pt-PT"/>
        </w:rPr>
        <w:t>1</w:t>
      </w:r>
      <w:r w:rsidR="003F4A9B">
        <w:rPr>
          <w:sz w:val="24"/>
          <w:lang w:val="pt-PT"/>
        </w:rPr>
        <w:t>7</w:t>
      </w:r>
      <w:r w:rsidR="003C7B74">
        <w:rPr>
          <w:sz w:val="24"/>
          <w:lang w:val="pt-PT"/>
        </w:rPr>
        <w:t>.</w:t>
      </w:r>
      <w:r w:rsidR="003F4A9B">
        <w:rPr>
          <w:sz w:val="24"/>
          <w:lang w:val="pt-PT"/>
        </w:rPr>
        <w:t>3</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57FC8279"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9B3EE7">
        <w:rPr>
          <w:rFonts w:ascii="Arial" w:hAnsi="Arial"/>
          <w:sz w:val="24"/>
        </w:rPr>
        <w:t>A</w:t>
      </w:r>
      <w:r w:rsidR="0041289F" w:rsidRPr="0041289F">
        <w:rPr>
          <w:rFonts w:ascii="Arial" w:hAnsi="Arial"/>
          <w:sz w:val="24"/>
        </w:rPr>
        <w:t>spects of on-demand SIB1</w:t>
      </w:r>
      <w:r w:rsidR="00DA4D69">
        <w:rPr>
          <w:rFonts w:ascii="Arial" w:hAnsi="Arial"/>
          <w:sz w:val="24"/>
        </w:rPr>
        <w:t xml:space="preserve"> for NES</w:t>
      </w:r>
      <w:r w:rsidR="009B3EE7">
        <w:rPr>
          <w:rFonts w:ascii="Arial" w:hAnsi="Arial"/>
          <w:sz w:val="24"/>
        </w:rPr>
        <w:t xml:space="preserve"> enhancements</w:t>
      </w:r>
    </w:p>
    <w:p w14:paraId="0E973D9A" w14:textId="12CE3C46"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41289F">
        <w:rPr>
          <w:rFonts w:ascii="Arial" w:hAnsi="Arial"/>
          <w:sz w:val="24"/>
        </w:rPr>
        <w:t>Discussion</w:t>
      </w:r>
    </w:p>
    <w:p w14:paraId="3677C749" w14:textId="77777777" w:rsidR="00FD428F" w:rsidRDefault="00FD428F" w:rsidP="00FD428F">
      <w:pPr>
        <w:spacing w:before="120" w:after="120"/>
      </w:pPr>
    </w:p>
    <w:p w14:paraId="5B23010E" w14:textId="77777777" w:rsidR="00FD428F" w:rsidRDefault="00FD428F" w:rsidP="00FD428F">
      <w:pPr>
        <w:pStyle w:val="Heading1"/>
      </w:pPr>
      <w:r>
        <w:t>1</w:t>
      </w:r>
      <w:r w:rsidRPr="00320A6B">
        <w:tab/>
      </w:r>
      <w:r>
        <w:t>Introduction</w:t>
      </w:r>
    </w:p>
    <w:p w14:paraId="4D52995A" w14:textId="76C67161" w:rsidR="00B25AC7" w:rsidRDefault="00B25AC7" w:rsidP="00B25AC7">
      <w:pPr>
        <w:spacing w:after="0"/>
      </w:pPr>
      <w:r>
        <w:t>In the last RAN3 meeting, the following agreements were achieved related to the study on on-demand SIB1 for Rel-19 NES enhancements [1]:</w:t>
      </w:r>
    </w:p>
    <w:p w14:paraId="74D1F26D" w14:textId="77777777" w:rsidR="00B25AC7" w:rsidRDefault="00B25AC7" w:rsidP="00B25AC7">
      <w:pPr>
        <w:spacing w:after="0"/>
      </w:pPr>
    </w:p>
    <w:tbl>
      <w:tblPr>
        <w:tblStyle w:val="TableGrid"/>
        <w:tblW w:w="0" w:type="auto"/>
        <w:tblLook w:val="04A0" w:firstRow="1" w:lastRow="0" w:firstColumn="1" w:lastColumn="0" w:noHBand="0" w:noVBand="1"/>
      </w:tblPr>
      <w:tblGrid>
        <w:gridCol w:w="9631"/>
      </w:tblGrid>
      <w:tr w:rsidR="00B25AC7" w14:paraId="5BA76FAC" w14:textId="77777777" w:rsidTr="004C297B">
        <w:tc>
          <w:tcPr>
            <w:tcW w:w="9631" w:type="dxa"/>
          </w:tcPr>
          <w:p w14:paraId="354E2C8B" w14:textId="77777777" w:rsidR="00B25AC7" w:rsidRPr="00633A70" w:rsidRDefault="00B25AC7" w:rsidP="004C297B">
            <w:pPr>
              <w:rPr>
                <w:rFonts w:ascii="Calibri" w:hAnsi="Calibri" w:cs="Calibri"/>
                <w:b/>
                <w:color w:val="008000"/>
                <w:sz w:val="18"/>
              </w:rPr>
            </w:pPr>
            <w:r w:rsidRPr="00633A70">
              <w:rPr>
                <w:rFonts w:ascii="Calibri" w:hAnsi="Calibri" w:cs="Calibri"/>
                <w:b/>
                <w:color w:val="008000"/>
                <w:sz w:val="18"/>
              </w:rPr>
              <w:t>Scenario</w:t>
            </w:r>
            <w:r>
              <w:rPr>
                <w:rFonts w:ascii="Calibri" w:hAnsi="Calibri" w:cs="Calibri"/>
                <w:b/>
                <w:color w:val="008000"/>
                <w:sz w:val="18"/>
              </w:rPr>
              <w:t>1</w:t>
            </w:r>
            <w:r w:rsidRPr="00633A70">
              <w:rPr>
                <w:rFonts w:ascii="Calibri" w:hAnsi="Calibri" w:cs="Calibri"/>
                <w:b/>
                <w:color w:val="008000"/>
                <w:sz w:val="18"/>
              </w:rPr>
              <w:t>: UE obtains the UL WUS configuration from Cell A, and transmits UL WUS to NES Cell.</w:t>
            </w:r>
          </w:p>
          <w:p w14:paraId="130FAE89" w14:textId="77777777" w:rsidR="00B25AC7" w:rsidRPr="00E33D02" w:rsidRDefault="00B25AC7" w:rsidP="004C297B">
            <w:pPr>
              <w:numPr>
                <w:ilvl w:val="0"/>
                <w:numId w:val="24"/>
              </w:numPr>
              <w:overflowPunct w:val="0"/>
              <w:autoSpaceDE w:val="0"/>
              <w:autoSpaceDN w:val="0"/>
              <w:adjustRightInd w:val="0"/>
              <w:spacing w:before="100" w:beforeAutospacing="1"/>
              <w:textAlignment w:val="baseline"/>
              <w:rPr>
                <w:rFonts w:ascii="Calibri" w:hAnsi="Calibri" w:cs="Calibri"/>
                <w:b/>
                <w:color w:val="008000"/>
                <w:sz w:val="18"/>
              </w:rPr>
            </w:pPr>
            <w:r w:rsidRPr="00633A70">
              <w:rPr>
                <w:rFonts w:ascii="Calibri" w:hAnsi="Calibri" w:cs="Calibri"/>
                <w:b/>
                <w:color w:val="008000"/>
                <w:sz w:val="18"/>
              </w:rPr>
              <w:t>UL WUS configuration from NES Cell to Cell A</w:t>
            </w:r>
            <w:r>
              <w:rPr>
                <w:rFonts w:ascii="Calibri" w:hAnsi="Calibri" w:cs="Calibri"/>
                <w:b/>
                <w:color w:val="008000"/>
                <w:sz w:val="18"/>
              </w:rPr>
              <w:t xml:space="preserve"> via Xn, e.g., before entering on-demand SIB1 mode in the NES Cell or when the UL WUS configuration is changed</w:t>
            </w:r>
          </w:p>
        </w:tc>
      </w:tr>
    </w:tbl>
    <w:p w14:paraId="18224AA3" w14:textId="77777777" w:rsidR="00B25AC7" w:rsidRDefault="00B25AC7" w:rsidP="00805E23"/>
    <w:p w14:paraId="36925BF0" w14:textId="4F0D5596" w:rsidR="00805E23" w:rsidRDefault="00805E23" w:rsidP="00805E23">
      <w:r>
        <w:t>RAN1#116</w:t>
      </w:r>
      <w:r w:rsidR="00B25AC7">
        <w:t>bis</w:t>
      </w:r>
      <w:r>
        <w:t xml:space="preserve"> agreed to consider the following scenarios</w:t>
      </w:r>
      <w:r w:rsidR="00B25AC7">
        <w:t xml:space="preserve"> [2]</w:t>
      </w:r>
      <w:r>
        <w:t>:</w:t>
      </w:r>
    </w:p>
    <w:tbl>
      <w:tblPr>
        <w:tblStyle w:val="TableGrid"/>
        <w:tblW w:w="0" w:type="auto"/>
        <w:tblLook w:val="04A0" w:firstRow="1" w:lastRow="0" w:firstColumn="1" w:lastColumn="0" w:noHBand="0" w:noVBand="1"/>
      </w:tblPr>
      <w:tblGrid>
        <w:gridCol w:w="9631"/>
      </w:tblGrid>
      <w:tr w:rsidR="00805E23" w14:paraId="5FD22931" w14:textId="77777777" w:rsidTr="00DB614F">
        <w:tc>
          <w:tcPr>
            <w:tcW w:w="9631" w:type="dxa"/>
          </w:tcPr>
          <w:p w14:paraId="616775B3" w14:textId="77777777" w:rsidR="00B25AC7" w:rsidRPr="0015473A" w:rsidRDefault="00B25AC7" w:rsidP="00B25AC7">
            <w:pPr>
              <w:spacing w:after="0"/>
              <w:rPr>
                <w:highlight w:val="green"/>
                <w:lang w:val="en-US" w:eastAsia="x-none"/>
              </w:rPr>
            </w:pPr>
            <w:r w:rsidRPr="0015473A">
              <w:rPr>
                <w:highlight w:val="green"/>
                <w:lang w:val="en-US" w:eastAsia="x-none"/>
              </w:rPr>
              <w:t>Agreement</w:t>
            </w:r>
          </w:p>
          <w:p w14:paraId="591B367B" w14:textId="77777777" w:rsidR="00B25AC7" w:rsidRPr="0015473A" w:rsidRDefault="00B25AC7" w:rsidP="00B25AC7">
            <w:pPr>
              <w:spacing w:after="0"/>
              <w:rPr>
                <w:rFonts w:eastAsia="PMingLiU"/>
                <w:iCs/>
                <w:lang w:val="en-US" w:eastAsia="zh-TW"/>
              </w:rPr>
            </w:pPr>
            <w:r w:rsidRPr="0015473A">
              <w:rPr>
                <w:rFonts w:eastAsia="PMingLiU"/>
                <w:iCs/>
                <w:lang w:val="en-US" w:eastAsia="zh-TW"/>
              </w:rPr>
              <w:t>For the further study of on-demand SIB1 for idle/inactive mode UE, RAN1 focuses its studies on the following cases:</w:t>
            </w:r>
          </w:p>
          <w:p w14:paraId="04060074" w14:textId="77777777" w:rsidR="00B25AC7" w:rsidRPr="0015473A" w:rsidRDefault="00B25AC7" w:rsidP="00B25AC7">
            <w:pPr>
              <w:numPr>
                <w:ilvl w:val="0"/>
                <w:numId w:val="30"/>
              </w:numPr>
              <w:spacing w:after="0"/>
              <w:rPr>
                <w:rFonts w:eastAsia="PMingLiU"/>
                <w:iCs/>
                <w:lang w:val="en-US" w:eastAsia="zh-TW"/>
              </w:rPr>
            </w:pPr>
            <w:r w:rsidRPr="0015473A">
              <w:rPr>
                <w:rFonts w:eastAsia="PMingLiU"/>
                <w:iCs/>
                <w:lang w:val="en-US" w:eastAsia="zh-TW"/>
              </w:rPr>
              <w:t xml:space="preserve">Case 1: </w:t>
            </w:r>
            <w:r w:rsidRPr="0015473A">
              <w:rPr>
                <w:rFonts w:eastAsia="PMingLiU"/>
                <w:lang w:eastAsia="zh-TW"/>
              </w:rPr>
              <w:t xml:space="preserve">Option 1+A+X </w:t>
            </w:r>
          </w:p>
          <w:p w14:paraId="754C079A" w14:textId="77777777" w:rsidR="00B25AC7" w:rsidRPr="0015473A" w:rsidRDefault="00B25AC7" w:rsidP="00B25AC7">
            <w:pPr>
              <w:numPr>
                <w:ilvl w:val="0"/>
                <w:numId w:val="30"/>
              </w:numPr>
              <w:spacing w:after="0"/>
              <w:rPr>
                <w:rFonts w:eastAsia="PMingLiU"/>
                <w:iCs/>
                <w:lang w:val="en-US" w:eastAsia="zh-TW"/>
              </w:rPr>
            </w:pPr>
            <w:r w:rsidRPr="0015473A">
              <w:rPr>
                <w:rFonts w:eastAsia="PMingLiU"/>
                <w:iCs/>
                <w:lang w:val="en-US" w:eastAsia="zh-TW"/>
              </w:rPr>
              <w:t xml:space="preserve">Case 2: </w:t>
            </w:r>
            <w:r w:rsidRPr="0015473A">
              <w:rPr>
                <w:rFonts w:eastAsia="PMingLiU"/>
                <w:lang w:eastAsia="zh-TW"/>
              </w:rPr>
              <w:t>Option 1+B+X</w:t>
            </w:r>
          </w:p>
          <w:p w14:paraId="00CC9842" w14:textId="77777777" w:rsidR="00B25AC7" w:rsidRPr="0015473A" w:rsidRDefault="00B25AC7" w:rsidP="00B25AC7">
            <w:pPr>
              <w:numPr>
                <w:ilvl w:val="0"/>
                <w:numId w:val="30"/>
              </w:numPr>
              <w:spacing w:after="0"/>
              <w:rPr>
                <w:rFonts w:eastAsia="PMingLiU"/>
                <w:iCs/>
                <w:lang w:val="en-US" w:eastAsia="zh-TW"/>
              </w:rPr>
            </w:pPr>
            <w:r w:rsidRPr="0015473A">
              <w:rPr>
                <w:rFonts w:eastAsia="PMingLiU"/>
                <w:iCs/>
                <w:lang w:val="en-US" w:eastAsia="zh-TW"/>
              </w:rPr>
              <w:t xml:space="preserve">Case 3: </w:t>
            </w:r>
            <w:r w:rsidRPr="0015473A">
              <w:rPr>
                <w:rFonts w:eastAsia="PMingLiU"/>
                <w:lang w:eastAsia="zh-TW"/>
              </w:rPr>
              <w:t>Option 2+B+Y</w:t>
            </w:r>
          </w:p>
          <w:p w14:paraId="43F9D273" w14:textId="77777777" w:rsidR="00B25AC7" w:rsidRPr="0015473A" w:rsidRDefault="00B25AC7" w:rsidP="00B25AC7">
            <w:pPr>
              <w:spacing w:after="0"/>
              <w:rPr>
                <w:rFonts w:eastAsia="PMingLiU"/>
                <w:iCs/>
                <w:lang w:val="en-US" w:eastAsia="zh-TW"/>
              </w:rPr>
            </w:pPr>
            <w:r w:rsidRPr="0015473A">
              <w:rPr>
                <w:rFonts w:eastAsia="PMingLiU"/>
                <w:iCs/>
                <w:lang w:val="en-US" w:eastAsia="zh-TW"/>
              </w:rPr>
              <w:t>Where the options 1/2/A/B/X/Y are defined below:</w:t>
            </w:r>
          </w:p>
          <w:p w14:paraId="620B61A4" w14:textId="77777777" w:rsidR="00B25AC7" w:rsidRPr="0015473A" w:rsidRDefault="00B25AC7" w:rsidP="00B25AC7">
            <w:pPr>
              <w:pStyle w:val="ListParagraph"/>
              <w:numPr>
                <w:ilvl w:val="0"/>
                <w:numId w:val="31"/>
              </w:numPr>
              <w:overflowPunct w:val="0"/>
              <w:autoSpaceDE w:val="0"/>
              <w:autoSpaceDN w:val="0"/>
              <w:adjustRightInd w:val="0"/>
              <w:spacing w:after="0"/>
              <w:contextualSpacing w:val="0"/>
              <w:textAlignment w:val="baseline"/>
              <w:rPr>
                <w:lang w:val="en-US" w:eastAsia="zh-TW"/>
              </w:rPr>
            </w:pPr>
            <w:r w:rsidRPr="0015473A">
              <w:rPr>
                <w:lang w:val="en-US" w:eastAsia="zh-TW"/>
              </w:rPr>
              <w:t>On target cell of UL WUS transmission:</w:t>
            </w:r>
          </w:p>
          <w:p w14:paraId="69ADAA0A" w14:textId="77777777" w:rsidR="00B25AC7" w:rsidRPr="0015473A" w:rsidRDefault="00B25AC7" w:rsidP="00B25AC7">
            <w:pPr>
              <w:pStyle w:val="ListParagraph"/>
              <w:numPr>
                <w:ilvl w:val="1"/>
                <w:numId w:val="31"/>
              </w:numPr>
              <w:overflowPunct w:val="0"/>
              <w:autoSpaceDE w:val="0"/>
              <w:autoSpaceDN w:val="0"/>
              <w:adjustRightInd w:val="0"/>
              <w:spacing w:after="0"/>
              <w:contextualSpacing w:val="0"/>
              <w:textAlignment w:val="baseline"/>
              <w:rPr>
                <w:lang w:val="en-US" w:eastAsia="zh-TW"/>
              </w:rPr>
            </w:pPr>
            <w:bookmarkStart w:id="0" w:name="OLE_LINK191"/>
            <w:r w:rsidRPr="0015473A">
              <w:rPr>
                <w:lang w:val="en-US" w:eastAsia="zh-TW"/>
              </w:rPr>
              <w:t>Option 1: UE transmits UL WUS to NES Cell</w:t>
            </w:r>
          </w:p>
          <w:p w14:paraId="46613D31" w14:textId="77777777" w:rsidR="00B25AC7" w:rsidRPr="0015473A" w:rsidRDefault="00B25AC7" w:rsidP="00B25AC7">
            <w:pPr>
              <w:pStyle w:val="ListParagraph"/>
              <w:numPr>
                <w:ilvl w:val="1"/>
                <w:numId w:val="31"/>
              </w:numPr>
              <w:overflowPunct w:val="0"/>
              <w:autoSpaceDE w:val="0"/>
              <w:autoSpaceDN w:val="0"/>
              <w:adjustRightInd w:val="0"/>
              <w:spacing w:after="0"/>
              <w:contextualSpacing w:val="0"/>
              <w:textAlignment w:val="baseline"/>
              <w:rPr>
                <w:lang w:val="en-US" w:eastAsia="zh-TW"/>
              </w:rPr>
            </w:pPr>
            <w:r w:rsidRPr="0015473A">
              <w:rPr>
                <w:lang w:val="en-US" w:eastAsia="zh-TW"/>
              </w:rPr>
              <w:t>Option 2: UE transmits UL WUS to Cell A</w:t>
            </w:r>
          </w:p>
          <w:bookmarkEnd w:id="0"/>
          <w:p w14:paraId="1B75486F" w14:textId="77777777" w:rsidR="00B25AC7" w:rsidRPr="0015473A" w:rsidRDefault="00B25AC7" w:rsidP="00B25AC7">
            <w:pPr>
              <w:pStyle w:val="ListParagraph"/>
              <w:numPr>
                <w:ilvl w:val="0"/>
                <w:numId w:val="31"/>
              </w:numPr>
              <w:overflowPunct w:val="0"/>
              <w:autoSpaceDE w:val="0"/>
              <w:autoSpaceDN w:val="0"/>
              <w:adjustRightInd w:val="0"/>
              <w:spacing w:after="0"/>
              <w:contextualSpacing w:val="0"/>
              <w:textAlignment w:val="baseline"/>
              <w:rPr>
                <w:lang w:val="en-US" w:eastAsia="zh-TW"/>
              </w:rPr>
            </w:pPr>
            <w:r w:rsidRPr="0015473A">
              <w:rPr>
                <w:lang w:val="en-US" w:eastAsia="zh-TW"/>
              </w:rPr>
              <w:t>On configuration provision for UL WUS transmission</w:t>
            </w:r>
          </w:p>
          <w:p w14:paraId="7D6896AC" w14:textId="77777777" w:rsidR="00B25AC7" w:rsidRPr="0015473A" w:rsidRDefault="00B25AC7" w:rsidP="00B25AC7">
            <w:pPr>
              <w:pStyle w:val="ListParagraph"/>
              <w:numPr>
                <w:ilvl w:val="1"/>
                <w:numId w:val="31"/>
              </w:numPr>
              <w:overflowPunct w:val="0"/>
              <w:autoSpaceDE w:val="0"/>
              <w:autoSpaceDN w:val="0"/>
              <w:adjustRightInd w:val="0"/>
              <w:spacing w:after="0"/>
              <w:contextualSpacing w:val="0"/>
              <w:textAlignment w:val="baseline"/>
              <w:rPr>
                <w:lang w:val="en-US" w:eastAsia="zh-TW"/>
              </w:rPr>
            </w:pPr>
            <w:bookmarkStart w:id="1" w:name="OLE_LINK192"/>
            <w:r w:rsidRPr="0015473A">
              <w:rPr>
                <w:lang w:val="en-US" w:eastAsia="zh-TW"/>
              </w:rPr>
              <w:t>Option A: UE obtains the UL WUS configuration from NES Cell</w:t>
            </w:r>
          </w:p>
          <w:p w14:paraId="30694836" w14:textId="77777777" w:rsidR="00B25AC7" w:rsidRPr="0015473A" w:rsidRDefault="00B25AC7" w:rsidP="00B25AC7">
            <w:pPr>
              <w:pStyle w:val="ListParagraph"/>
              <w:numPr>
                <w:ilvl w:val="1"/>
                <w:numId w:val="31"/>
              </w:numPr>
              <w:overflowPunct w:val="0"/>
              <w:autoSpaceDE w:val="0"/>
              <w:autoSpaceDN w:val="0"/>
              <w:adjustRightInd w:val="0"/>
              <w:spacing w:after="0"/>
              <w:contextualSpacing w:val="0"/>
              <w:textAlignment w:val="baseline"/>
              <w:rPr>
                <w:lang w:val="en-US" w:eastAsia="zh-TW"/>
              </w:rPr>
            </w:pPr>
            <w:r w:rsidRPr="0015473A">
              <w:rPr>
                <w:lang w:val="en-US" w:eastAsia="zh-TW"/>
              </w:rPr>
              <w:t xml:space="preserve">Option B: </w:t>
            </w:r>
            <w:bookmarkStart w:id="2" w:name="OLE_LINK283"/>
            <w:r w:rsidRPr="0015473A">
              <w:rPr>
                <w:lang w:val="en-US" w:eastAsia="zh-TW"/>
              </w:rPr>
              <w:t xml:space="preserve">UE obtains the </w:t>
            </w:r>
            <w:bookmarkStart w:id="3" w:name="OLE_LINK277"/>
            <w:r w:rsidRPr="0015473A">
              <w:rPr>
                <w:lang w:val="en-US" w:eastAsia="zh-TW"/>
              </w:rPr>
              <w:t>UL WUS configuration from Cell A</w:t>
            </w:r>
            <w:bookmarkEnd w:id="2"/>
            <w:bookmarkEnd w:id="3"/>
            <w:r w:rsidRPr="0015473A">
              <w:rPr>
                <w:lang w:val="en-US" w:eastAsia="zh-TW"/>
              </w:rPr>
              <w:t xml:space="preserve"> </w:t>
            </w:r>
          </w:p>
          <w:p w14:paraId="5203FFAE" w14:textId="77777777" w:rsidR="00B25AC7" w:rsidRPr="0015473A" w:rsidRDefault="00B25AC7" w:rsidP="00B25AC7">
            <w:pPr>
              <w:pStyle w:val="ListParagraph"/>
              <w:numPr>
                <w:ilvl w:val="0"/>
                <w:numId w:val="31"/>
              </w:numPr>
              <w:overflowPunct w:val="0"/>
              <w:autoSpaceDE w:val="0"/>
              <w:autoSpaceDN w:val="0"/>
              <w:adjustRightInd w:val="0"/>
              <w:spacing w:after="0"/>
              <w:contextualSpacing w:val="0"/>
              <w:textAlignment w:val="baseline"/>
              <w:rPr>
                <w:lang w:val="en-US" w:eastAsia="zh-TW"/>
              </w:rPr>
            </w:pPr>
            <w:r w:rsidRPr="0015473A">
              <w:rPr>
                <w:lang w:val="en-US" w:eastAsia="zh-TW"/>
              </w:rPr>
              <w:t xml:space="preserve">On receiving of SIB1 </w:t>
            </w:r>
          </w:p>
          <w:p w14:paraId="7E749BA9" w14:textId="77777777" w:rsidR="00B25AC7" w:rsidRPr="0015473A" w:rsidRDefault="00B25AC7" w:rsidP="00B25AC7">
            <w:pPr>
              <w:pStyle w:val="ListParagraph"/>
              <w:numPr>
                <w:ilvl w:val="1"/>
                <w:numId w:val="31"/>
              </w:numPr>
              <w:overflowPunct w:val="0"/>
              <w:autoSpaceDE w:val="0"/>
              <w:autoSpaceDN w:val="0"/>
              <w:adjustRightInd w:val="0"/>
              <w:spacing w:after="0"/>
              <w:contextualSpacing w:val="0"/>
              <w:textAlignment w:val="baseline"/>
              <w:rPr>
                <w:lang w:val="en-US" w:eastAsia="zh-TW"/>
              </w:rPr>
            </w:pPr>
            <w:r w:rsidRPr="0015473A">
              <w:rPr>
                <w:lang w:val="en-US" w:eastAsia="zh-TW"/>
              </w:rPr>
              <w:t xml:space="preserve">Option X: UE receives on-demand SIB1 from NES Cell </w:t>
            </w:r>
          </w:p>
          <w:p w14:paraId="5A84A059" w14:textId="77777777" w:rsidR="00B25AC7" w:rsidRPr="0015473A" w:rsidRDefault="00B25AC7" w:rsidP="00B25AC7">
            <w:pPr>
              <w:pStyle w:val="ListParagraph"/>
              <w:numPr>
                <w:ilvl w:val="1"/>
                <w:numId w:val="31"/>
              </w:numPr>
              <w:overflowPunct w:val="0"/>
              <w:autoSpaceDE w:val="0"/>
              <w:autoSpaceDN w:val="0"/>
              <w:adjustRightInd w:val="0"/>
              <w:spacing w:after="0"/>
              <w:contextualSpacing w:val="0"/>
              <w:textAlignment w:val="baseline"/>
              <w:rPr>
                <w:lang w:val="en-US" w:eastAsia="zh-TW"/>
              </w:rPr>
            </w:pPr>
            <w:r w:rsidRPr="0015473A">
              <w:rPr>
                <w:lang w:val="en-US" w:eastAsia="zh-TW"/>
              </w:rPr>
              <w:t>Option Y: UE receives on-demand SIB1 from Cell A</w:t>
            </w:r>
          </w:p>
          <w:bookmarkEnd w:id="1"/>
          <w:p w14:paraId="2D085D36" w14:textId="77777777" w:rsidR="00B25AC7" w:rsidRPr="0015473A" w:rsidRDefault="00B25AC7" w:rsidP="00B25AC7">
            <w:pPr>
              <w:spacing w:after="0"/>
              <w:rPr>
                <w:highlight w:val="green"/>
                <w:lang w:val="en-US" w:eastAsia="x-none"/>
              </w:rPr>
            </w:pPr>
            <w:r w:rsidRPr="0015473A">
              <w:rPr>
                <w:highlight w:val="green"/>
                <w:lang w:val="en-US" w:eastAsia="x-none"/>
              </w:rPr>
              <w:t>Agreement</w:t>
            </w:r>
          </w:p>
          <w:p w14:paraId="34ECA328" w14:textId="77777777" w:rsidR="00B25AC7" w:rsidRPr="0015473A" w:rsidRDefault="00B25AC7" w:rsidP="00B25AC7">
            <w:pPr>
              <w:spacing w:after="0"/>
              <w:rPr>
                <w:rFonts w:eastAsia="PMingLiU"/>
                <w:lang w:eastAsia="zh-TW"/>
              </w:rPr>
            </w:pPr>
            <w:r w:rsidRPr="0015473A">
              <w:rPr>
                <w:lang w:eastAsia="en-GB"/>
              </w:rPr>
              <w:t>RAN1 to further study</w:t>
            </w:r>
            <w:r w:rsidRPr="0015473A">
              <w:rPr>
                <w:lang w:val="en-US" w:eastAsia="en-GB"/>
              </w:rPr>
              <w:t xml:space="preserve"> the following UE operation scenarios in the UL WUS design:</w:t>
            </w:r>
          </w:p>
          <w:p w14:paraId="753BF465" w14:textId="77777777" w:rsidR="00B25AC7" w:rsidRPr="0015473A" w:rsidRDefault="00B25AC7" w:rsidP="00B25AC7">
            <w:pPr>
              <w:pStyle w:val="ListParagraph"/>
              <w:numPr>
                <w:ilvl w:val="0"/>
                <w:numId w:val="32"/>
              </w:numPr>
              <w:overflowPunct w:val="0"/>
              <w:autoSpaceDE w:val="0"/>
              <w:autoSpaceDN w:val="0"/>
              <w:adjustRightInd w:val="0"/>
              <w:spacing w:after="0"/>
              <w:contextualSpacing w:val="0"/>
              <w:textAlignment w:val="baseline"/>
              <w:rPr>
                <w:lang w:val="en-US" w:eastAsia="en-GB"/>
              </w:rPr>
            </w:pPr>
            <w:r w:rsidRPr="0015473A">
              <w:rPr>
                <w:lang w:val="en-US" w:eastAsia="en-GB"/>
              </w:rPr>
              <w:t>Scenario 1: UE requests SIB1 to camp on NES cell</w:t>
            </w:r>
          </w:p>
          <w:p w14:paraId="181BAFBE" w14:textId="77777777" w:rsidR="00B25AC7" w:rsidRPr="0015473A" w:rsidRDefault="00B25AC7" w:rsidP="00B25AC7">
            <w:pPr>
              <w:pStyle w:val="ListParagraph"/>
              <w:numPr>
                <w:ilvl w:val="0"/>
                <w:numId w:val="32"/>
              </w:numPr>
              <w:overflowPunct w:val="0"/>
              <w:autoSpaceDE w:val="0"/>
              <w:autoSpaceDN w:val="0"/>
              <w:adjustRightInd w:val="0"/>
              <w:spacing w:after="0"/>
              <w:contextualSpacing w:val="0"/>
              <w:textAlignment w:val="baseline"/>
              <w:rPr>
                <w:lang w:val="en-US" w:eastAsia="en-GB"/>
              </w:rPr>
            </w:pPr>
            <w:r w:rsidRPr="0015473A">
              <w:rPr>
                <w:lang w:val="en-US" w:eastAsia="en-GB"/>
              </w:rPr>
              <w:t>Scenario 2: UE request SIB1 to perform random access procedure to make RRC connection to NES cell</w:t>
            </w:r>
          </w:p>
          <w:p w14:paraId="2B791973" w14:textId="2252E6A8" w:rsidR="00805E23" w:rsidRPr="00B25AC7" w:rsidRDefault="00805E23" w:rsidP="00B25AC7">
            <w:pPr>
              <w:spacing w:after="0"/>
              <w:rPr>
                <w:lang w:val="en-US"/>
              </w:rPr>
            </w:pPr>
          </w:p>
        </w:tc>
      </w:tr>
    </w:tbl>
    <w:p w14:paraId="4C726EBD" w14:textId="77777777" w:rsidR="00805E23" w:rsidRDefault="00805E23" w:rsidP="00B25AC7">
      <w:pPr>
        <w:spacing w:after="0"/>
      </w:pPr>
    </w:p>
    <w:p w14:paraId="40DDCB18" w14:textId="32838075" w:rsidR="001112F9" w:rsidRDefault="001112F9" w:rsidP="00AA3FA1">
      <w:pPr>
        <w:spacing w:after="0"/>
      </w:pPr>
      <w:r>
        <w:t xml:space="preserve">This contribution </w:t>
      </w:r>
      <w:r w:rsidR="00DA4D69">
        <w:t>aims to make further progress on RAN3-related aspects of on-demand SIB1 for network energy savings</w:t>
      </w:r>
      <w:r w:rsidR="00B52ECF">
        <w:t>.</w:t>
      </w:r>
    </w:p>
    <w:p w14:paraId="51B61905" w14:textId="77777777" w:rsidR="00AA3FA1" w:rsidRDefault="00AA3FA1" w:rsidP="004573FD">
      <w:pPr>
        <w:spacing w:after="0"/>
      </w:pPr>
    </w:p>
    <w:p w14:paraId="329230C2" w14:textId="77777777" w:rsidR="00F305CC" w:rsidRDefault="00F305CC" w:rsidP="00F305CC">
      <w:pPr>
        <w:pStyle w:val="Heading1"/>
      </w:pPr>
      <w:r w:rsidRPr="00320A6B">
        <w:t>2</w:t>
      </w:r>
      <w:r w:rsidRPr="00320A6B">
        <w:tab/>
      </w:r>
      <w:r>
        <w:t>Discussion</w:t>
      </w:r>
    </w:p>
    <w:p w14:paraId="1E6AB820" w14:textId="5F958078" w:rsidR="00BB14D7" w:rsidRDefault="00BB14D7" w:rsidP="000130F1">
      <w:r>
        <w:t>The following information may have to be exchanged o</w:t>
      </w:r>
      <w:r w:rsidR="00084DDD">
        <w:t>over</w:t>
      </w:r>
      <w:r>
        <w:t xml:space="preserve"> F1 and/or Xn:</w:t>
      </w:r>
    </w:p>
    <w:p w14:paraId="1FA0A19A" w14:textId="406C7B54" w:rsidR="00BB14D7" w:rsidRDefault="00BB14D7" w:rsidP="00084DDD">
      <w:pPr>
        <w:pStyle w:val="ListParagraph"/>
        <w:numPr>
          <w:ilvl w:val="0"/>
          <w:numId w:val="24"/>
        </w:numPr>
        <w:spacing w:after="120"/>
        <w:contextualSpacing w:val="0"/>
      </w:pPr>
      <w:r>
        <w:t>SIB1 configuration for NES cell</w:t>
      </w:r>
    </w:p>
    <w:p w14:paraId="7A3F48EB" w14:textId="33B41BF0" w:rsidR="00BB14D7" w:rsidRDefault="00BB14D7" w:rsidP="00084DDD">
      <w:pPr>
        <w:pStyle w:val="ListParagraph"/>
        <w:numPr>
          <w:ilvl w:val="0"/>
          <w:numId w:val="24"/>
        </w:numPr>
        <w:spacing w:after="120"/>
        <w:contextualSpacing w:val="0"/>
      </w:pPr>
      <w:r>
        <w:t>WUS configuration</w:t>
      </w:r>
    </w:p>
    <w:p w14:paraId="4E4B9BB3" w14:textId="006CDE46" w:rsidR="00BB14D7" w:rsidRDefault="00BB14D7" w:rsidP="00084DDD">
      <w:pPr>
        <w:pStyle w:val="ListParagraph"/>
        <w:numPr>
          <w:ilvl w:val="0"/>
          <w:numId w:val="24"/>
        </w:numPr>
        <w:spacing w:after="120"/>
        <w:contextualSpacing w:val="0"/>
      </w:pPr>
      <w:r>
        <w:lastRenderedPageBreak/>
        <w:t>On-demand mode of NES cell</w:t>
      </w:r>
    </w:p>
    <w:p w14:paraId="370AF1EA" w14:textId="65E49D84" w:rsidR="00BB14D7" w:rsidRDefault="00BB14D7" w:rsidP="00084DDD">
      <w:pPr>
        <w:pStyle w:val="ListParagraph"/>
        <w:numPr>
          <w:ilvl w:val="0"/>
          <w:numId w:val="24"/>
        </w:numPr>
        <w:spacing w:after="120"/>
        <w:contextualSpacing w:val="0"/>
      </w:pPr>
      <w:r>
        <w:t>WUS reception indication</w:t>
      </w:r>
    </w:p>
    <w:p w14:paraId="09A70504" w14:textId="6C1FCAEF" w:rsidR="00065B5E" w:rsidRDefault="00BB14D7" w:rsidP="000130F1">
      <w:r>
        <w:t xml:space="preserve">The following </w:t>
      </w:r>
      <w:r w:rsidR="0006340C">
        <w:t xml:space="preserve">information exchange over </w:t>
      </w:r>
      <w:r>
        <w:t>F1 and</w:t>
      </w:r>
      <w:r w:rsidR="0006340C">
        <w:t>/or</w:t>
      </w:r>
      <w:r>
        <w:t xml:space="preserve"> Xn-related signaling </w:t>
      </w:r>
      <w:r w:rsidR="0006340C">
        <w:t>may have to be considered for</w:t>
      </w:r>
      <w:r>
        <w:t xml:space="preserve"> </w:t>
      </w:r>
      <w:r w:rsidR="00084DDD">
        <w:t>each of the</w:t>
      </w:r>
      <w:r>
        <w:t xml:space="preserve"> three cases agreed by RAN1:</w:t>
      </w:r>
    </w:p>
    <w:tbl>
      <w:tblPr>
        <w:tblStyle w:val="TableGrid"/>
        <w:tblW w:w="0" w:type="auto"/>
        <w:tblLook w:val="04A0" w:firstRow="1" w:lastRow="0" w:firstColumn="1" w:lastColumn="0" w:noHBand="0" w:noVBand="1"/>
      </w:tblPr>
      <w:tblGrid>
        <w:gridCol w:w="4135"/>
        <w:gridCol w:w="1890"/>
        <w:gridCol w:w="1800"/>
        <w:gridCol w:w="1806"/>
      </w:tblGrid>
      <w:tr w:rsidR="00065B5E" w14:paraId="495BD769" w14:textId="77777777" w:rsidTr="00C81ED6">
        <w:tc>
          <w:tcPr>
            <w:tcW w:w="4135" w:type="dxa"/>
          </w:tcPr>
          <w:p w14:paraId="2CF471CD" w14:textId="77777777" w:rsidR="00065B5E" w:rsidRPr="00867C34" w:rsidRDefault="00065B5E" w:rsidP="00B05A36">
            <w:pPr>
              <w:spacing w:before="60" w:after="60"/>
              <w:rPr>
                <w:rFonts w:ascii="Arial" w:hAnsi="Arial" w:cs="Arial"/>
                <w:b/>
                <w:bCs/>
                <w:sz w:val="18"/>
                <w:szCs w:val="18"/>
              </w:rPr>
            </w:pPr>
            <w:r w:rsidRPr="00867C34">
              <w:rPr>
                <w:rFonts w:ascii="Arial" w:hAnsi="Arial" w:cs="Arial"/>
                <w:b/>
                <w:bCs/>
                <w:sz w:val="18"/>
                <w:szCs w:val="18"/>
              </w:rPr>
              <w:t>On-demand SIB1 scenarios considered</w:t>
            </w:r>
          </w:p>
        </w:tc>
        <w:tc>
          <w:tcPr>
            <w:tcW w:w="1890" w:type="dxa"/>
          </w:tcPr>
          <w:p w14:paraId="38BE816B" w14:textId="49DB35E0" w:rsidR="00065B5E" w:rsidRPr="00867C34" w:rsidRDefault="00065B5E" w:rsidP="00B05A36">
            <w:pPr>
              <w:spacing w:before="60" w:after="60"/>
              <w:rPr>
                <w:rFonts w:ascii="Arial" w:hAnsi="Arial" w:cs="Arial"/>
                <w:b/>
                <w:bCs/>
                <w:sz w:val="18"/>
                <w:szCs w:val="18"/>
              </w:rPr>
            </w:pPr>
            <w:r w:rsidRPr="00867C34">
              <w:rPr>
                <w:rFonts w:ascii="Arial" w:hAnsi="Arial" w:cs="Arial"/>
                <w:b/>
                <w:bCs/>
                <w:sz w:val="18"/>
                <w:szCs w:val="18"/>
              </w:rPr>
              <w:t>Xn</w:t>
            </w:r>
          </w:p>
        </w:tc>
        <w:tc>
          <w:tcPr>
            <w:tcW w:w="1800" w:type="dxa"/>
          </w:tcPr>
          <w:p w14:paraId="7F77A555" w14:textId="1DC60016" w:rsidR="00065B5E" w:rsidRPr="00867C34" w:rsidRDefault="00065B5E" w:rsidP="00B05A36">
            <w:pPr>
              <w:spacing w:before="60" w:after="60"/>
              <w:rPr>
                <w:rFonts w:ascii="Arial" w:hAnsi="Arial" w:cs="Arial"/>
                <w:b/>
                <w:bCs/>
                <w:sz w:val="18"/>
                <w:szCs w:val="18"/>
              </w:rPr>
            </w:pPr>
            <w:r w:rsidRPr="00867C34">
              <w:rPr>
                <w:rFonts w:ascii="Arial" w:hAnsi="Arial" w:cs="Arial"/>
                <w:b/>
                <w:bCs/>
                <w:sz w:val="18"/>
                <w:szCs w:val="18"/>
              </w:rPr>
              <w:t xml:space="preserve">F1 </w:t>
            </w:r>
            <w:r w:rsidR="00FA0BE1" w:rsidRPr="00867C34">
              <w:rPr>
                <w:rFonts w:ascii="Arial" w:hAnsi="Arial" w:cs="Arial"/>
                <w:b/>
                <w:bCs/>
                <w:sz w:val="18"/>
                <w:szCs w:val="18"/>
              </w:rPr>
              <w:t xml:space="preserve">at </w:t>
            </w:r>
            <w:r w:rsidRPr="00867C34">
              <w:rPr>
                <w:rFonts w:ascii="Arial" w:hAnsi="Arial" w:cs="Arial"/>
                <w:b/>
                <w:bCs/>
                <w:sz w:val="18"/>
                <w:szCs w:val="18"/>
              </w:rPr>
              <w:t>A</w:t>
            </w:r>
            <w:r w:rsidR="00421A9D">
              <w:rPr>
                <w:rFonts w:ascii="Arial" w:hAnsi="Arial" w:cs="Arial"/>
                <w:b/>
                <w:bCs/>
                <w:sz w:val="18"/>
                <w:szCs w:val="18"/>
              </w:rPr>
              <w:t>-</w:t>
            </w:r>
            <w:r w:rsidRPr="00867C34">
              <w:rPr>
                <w:rFonts w:ascii="Arial" w:hAnsi="Arial" w:cs="Arial"/>
                <w:b/>
                <w:bCs/>
                <w:sz w:val="18"/>
                <w:szCs w:val="18"/>
              </w:rPr>
              <w:t>gNB</w:t>
            </w:r>
          </w:p>
        </w:tc>
        <w:tc>
          <w:tcPr>
            <w:tcW w:w="1806" w:type="dxa"/>
          </w:tcPr>
          <w:p w14:paraId="2C0EA850" w14:textId="7A3819D1" w:rsidR="00065B5E" w:rsidRPr="00867C34" w:rsidRDefault="00065B5E" w:rsidP="00B05A36">
            <w:pPr>
              <w:spacing w:before="60" w:after="60"/>
              <w:rPr>
                <w:rFonts w:ascii="Arial" w:hAnsi="Arial" w:cs="Arial"/>
                <w:b/>
                <w:bCs/>
                <w:sz w:val="18"/>
                <w:szCs w:val="18"/>
              </w:rPr>
            </w:pPr>
            <w:r w:rsidRPr="00867C34">
              <w:rPr>
                <w:rFonts w:ascii="Arial" w:hAnsi="Arial" w:cs="Arial"/>
                <w:b/>
                <w:bCs/>
                <w:sz w:val="18"/>
                <w:szCs w:val="18"/>
              </w:rPr>
              <w:t xml:space="preserve">F1 </w:t>
            </w:r>
            <w:r w:rsidR="00FA0BE1" w:rsidRPr="00867C34">
              <w:rPr>
                <w:rFonts w:ascii="Arial" w:hAnsi="Arial" w:cs="Arial"/>
                <w:b/>
                <w:bCs/>
                <w:sz w:val="18"/>
                <w:szCs w:val="18"/>
              </w:rPr>
              <w:t xml:space="preserve">at </w:t>
            </w:r>
            <w:r w:rsidRPr="00867C34">
              <w:rPr>
                <w:rFonts w:ascii="Arial" w:hAnsi="Arial" w:cs="Arial"/>
                <w:b/>
                <w:bCs/>
                <w:sz w:val="18"/>
                <w:szCs w:val="18"/>
              </w:rPr>
              <w:t>NES</w:t>
            </w:r>
            <w:r w:rsidR="00BB121E">
              <w:rPr>
                <w:rFonts w:ascii="Arial" w:hAnsi="Arial" w:cs="Arial"/>
                <w:b/>
                <w:bCs/>
                <w:sz w:val="18"/>
                <w:szCs w:val="18"/>
              </w:rPr>
              <w:t>-</w:t>
            </w:r>
            <w:r w:rsidRPr="00867C34">
              <w:rPr>
                <w:rFonts w:ascii="Arial" w:hAnsi="Arial" w:cs="Arial"/>
                <w:b/>
                <w:bCs/>
                <w:sz w:val="18"/>
                <w:szCs w:val="18"/>
              </w:rPr>
              <w:t>gNB</w:t>
            </w:r>
          </w:p>
        </w:tc>
      </w:tr>
      <w:tr w:rsidR="00BB121E" w:rsidRPr="00943D67" w14:paraId="4AF75487" w14:textId="77777777" w:rsidTr="00C81ED6">
        <w:tc>
          <w:tcPr>
            <w:tcW w:w="4135" w:type="dxa"/>
          </w:tcPr>
          <w:p w14:paraId="5776AC5E" w14:textId="77777777" w:rsidR="00BB14D7" w:rsidRPr="00C81ED6" w:rsidRDefault="00BB14D7" w:rsidP="00C81ED6">
            <w:pPr>
              <w:spacing w:before="60" w:after="60"/>
              <w:rPr>
                <w:rFonts w:ascii="Arial" w:hAnsi="Arial" w:cs="Arial"/>
                <w:b/>
                <w:bCs/>
                <w:sz w:val="18"/>
                <w:szCs w:val="18"/>
                <w:lang w:val="en-US"/>
              </w:rPr>
            </w:pPr>
            <w:r w:rsidRPr="00C81ED6">
              <w:rPr>
                <w:rFonts w:ascii="Arial" w:hAnsi="Arial" w:cs="Arial"/>
                <w:b/>
                <w:bCs/>
                <w:sz w:val="18"/>
                <w:szCs w:val="18"/>
                <w:lang w:val="en-US"/>
              </w:rPr>
              <w:t xml:space="preserve">Case 1: Option 1+A+X </w:t>
            </w:r>
          </w:p>
          <w:p w14:paraId="66E24F77" w14:textId="77777777" w:rsidR="00BB14D7" w:rsidRPr="00C81ED6" w:rsidRDefault="00BB14D7" w:rsidP="00C81ED6">
            <w:pPr>
              <w:pStyle w:val="ListParagraph"/>
              <w:numPr>
                <w:ilvl w:val="0"/>
                <w:numId w:val="35"/>
              </w:numPr>
              <w:spacing w:before="60" w:after="60"/>
              <w:ind w:left="288" w:hanging="288"/>
              <w:contextualSpacing w:val="0"/>
              <w:rPr>
                <w:rFonts w:ascii="Arial" w:hAnsi="Arial" w:cs="Arial"/>
                <w:sz w:val="18"/>
                <w:szCs w:val="18"/>
                <w:lang w:val="en-US"/>
              </w:rPr>
            </w:pPr>
            <w:r w:rsidRPr="00C81ED6">
              <w:rPr>
                <w:rFonts w:ascii="Arial" w:hAnsi="Arial" w:cs="Arial"/>
                <w:sz w:val="18"/>
                <w:szCs w:val="18"/>
                <w:lang w:val="en-US"/>
              </w:rPr>
              <w:t>Option 1: UE transmits UL WUS to NES Cell</w:t>
            </w:r>
          </w:p>
          <w:p w14:paraId="507FBAB8" w14:textId="77777777" w:rsidR="00BB14D7" w:rsidRPr="00C81ED6" w:rsidRDefault="00BB14D7" w:rsidP="00C81ED6">
            <w:pPr>
              <w:pStyle w:val="ListParagraph"/>
              <w:numPr>
                <w:ilvl w:val="0"/>
                <w:numId w:val="35"/>
              </w:numPr>
              <w:spacing w:before="60" w:after="60"/>
              <w:ind w:left="288" w:hanging="288"/>
              <w:contextualSpacing w:val="0"/>
              <w:rPr>
                <w:rFonts w:ascii="Arial" w:hAnsi="Arial" w:cs="Arial"/>
                <w:sz w:val="18"/>
                <w:szCs w:val="18"/>
                <w:lang w:val="en-US"/>
              </w:rPr>
            </w:pPr>
            <w:r w:rsidRPr="00C81ED6">
              <w:rPr>
                <w:rFonts w:ascii="Arial" w:hAnsi="Arial" w:cs="Arial"/>
                <w:sz w:val="18"/>
                <w:szCs w:val="18"/>
                <w:lang w:val="en-US"/>
              </w:rPr>
              <w:t>Option A: UE obtains the UL WUS configuration from NES Cell</w:t>
            </w:r>
          </w:p>
          <w:p w14:paraId="3FFAAB6D" w14:textId="77777777" w:rsidR="00BB14D7" w:rsidRPr="00C81ED6" w:rsidRDefault="00BB14D7" w:rsidP="00C81ED6">
            <w:pPr>
              <w:pStyle w:val="ListParagraph"/>
              <w:numPr>
                <w:ilvl w:val="0"/>
                <w:numId w:val="35"/>
              </w:numPr>
              <w:spacing w:before="60" w:after="60"/>
              <w:ind w:left="288" w:hanging="288"/>
              <w:contextualSpacing w:val="0"/>
              <w:rPr>
                <w:rFonts w:ascii="Arial" w:hAnsi="Arial" w:cs="Arial"/>
                <w:sz w:val="18"/>
                <w:szCs w:val="18"/>
                <w:lang w:val="en-US"/>
              </w:rPr>
            </w:pPr>
            <w:r w:rsidRPr="00C81ED6">
              <w:rPr>
                <w:rFonts w:ascii="Arial" w:hAnsi="Arial" w:cs="Arial"/>
                <w:sz w:val="18"/>
                <w:szCs w:val="18"/>
                <w:lang w:val="en-US"/>
              </w:rPr>
              <w:t xml:space="preserve">Option X: UE receives on-demand SIB1 from NES Cell </w:t>
            </w:r>
          </w:p>
          <w:p w14:paraId="005EBE2F" w14:textId="79AC0632" w:rsidR="00BB121E" w:rsidRPr="005865C8" w:rsidRDefault="00BB121E" w:rsidP="00BB14D7">
            <w:pPr>
              <w:spacing w:before="60" w:after="60"/>
              <w:ind w:firstLine="432"/>
              <w:rPr>
                <w:rFonts w:ascii="Arial" w:hAnsi="Arial" w:cs="Arial"/>
                <w:sz w:val="18"/>
                <w:szCs w:val="18"/>
                <w:lang w:val="en-US"/>
              </w:rPr>
            </w:pPr>
          </w:p>
        </w:tc>
        <w:tc>
          <w:tcPr>
            <w:tcW w:w="1890" w:type="dxa"/>
          </w:tcPr>
          <w:p w14:paraId="4DB2B9D6" w14:textId="3DC7BDDB" w:rsidR="00BB121E" w:rsidRPr="00867C34" w:rsidRDefault="0006340C" w:rsidP="00BB121E">
            <w:pPr>
              <w:spacing w:before="60" w:after="60"/>
              <w:rPr>
                <w:rFonts w:ascii="Arial" w:hAnsi="Arial" w:cs="Arial"/>
                <w:sz w:val="18"/>
                <w:szCs w:val="18"/>
              </w:rPr>
            </w:pPr>
            <w:r>
              <w:rPr>
                <w:rFonts w:ascii="Arial" w:hAnsi="Arial" w:cs="Arial"/>
                <w:sz w:val="18"/>
                <w:szCs w:val="18"/>
              </w:rPr>
              <w:t>-/-</w:t>
            </w:r>
          </w:p>
        </w:tc>
        <w:tc>
          <w:tcPr>
            <w:tcW w:w="1800" w:type="dxa"/>
          </w:tcPr>
          <w:p w14:paraId="5C901963" w14:textId="71487938" w:rsidR="00BB121E" w:rsidRPr="00867C34" w:rsidRDefault="0006340C" w:rsidP="00BB121E">
            <w:pPr>
              <w:spacing w:before="60" w:after="60"/>
              <w:rPr>
                <w:rFonts w:ascii="Arial" w:hAnsi="Arial" w:cs="Arial"/>
                <w:sz w:val="18"/>
                <w:szCs w:val="18"/>
              </w:rPr>
            </w:pPr>
            <w:r>
              <w:rPr>
                <w:rFonts w:ascii="Arial" w:hAnsi="Arial" w:cs="Arial"/>
                <w:sz w:val="18"/>
                <w:szCs w:val="18"/>
              </w:rPr>
              <w:t>-/-</w:t>
            </w:r>
          </w:p>
        </w:tc>
        <w:tc>
          <w:tcPr>
            <w:tcW w:w="1806" w:type="dxa"/>
          </w:tcPr>
          <w:p w14:paraId="67C5F651" w14:textId="5FBAE3AC" w:rsidR="00BB121E" w:rsidRPr="00B465FD" w:rsidRDefault="0006340C" w:rsidP="00B465FD">
            <w:pPr>
              <w:pStyle w:val="ListParagraph"/>
              <w:numPr>
                <w:ilvl w:val="0"/>
                <w:numId w:val="35"/>
              </w:numPr>
              <w:spacing w:before="60" w:after="60"/>
              <w:ind w:left="288" w:hanging="288"/>
              <w:contextualSpacing w:val="0"/>
              <w:rPr>
                <w:rFonts w:ascii="Arial" w:hAnsi="Arial" w:cs="Arial"/>
                <w:sz w:val="18"/>
                <w:szCs w:val="18"/>
                <w:lang w:val="en-US"/>
              </w:rPr>
            </w:pPr>
            <w:r w:rsidRPr="00B465FD">
              <w:rPr>
                <w:rFonts w:ascii="Arial" w:hAnsi="Arial" w:cs="Arial"/>
                <w:sz w:val="18"/>
                <w:szCs w:val="18"/>
                <w:lang w:val="en-US"/>
              </w:rPr>
              <w:t>On</w:t>
            </w:r>
            <w:r w:rsidR="00B465FD" w:rsidRPr="00B465FD">
              <w:rPr>
                <w:rFonts w:ascii="Arial" w:hAnsi="Arial" w:cs="Arial"/>
                <w:sz w:val="18"/>
                <w:szCs w:val="18"/>
                <w:lang w:val="en-US"/>
              </w:rPr>
              <w:t xml:space="preserve"> demand mode</w:t>
            </w:r>
          </w:p>
          <w:p w14:paraId="54EC578D" w14:textId="77777777" w:rsidR="00B465FD" w:rsidRPr="00B465FD" w:rsidRDefault="00B465FD" w:rsidP="00B465FD">
            <w:pPr>
              <w:pStyle w:val="ListParagraph"/>
              <w:numPr>
                <w:ilvl w:val="0"/>
                <w:numId w:val="35"/>
              </w:numPr>
              <w:spacing w:before="60" w:after="60"/>
              <w:ind w:left="288" w:hanging="288"/>
              <w:contextualSpacing w:val="0"/>
              <w:rPr>
                <w:rFonts w:ascii="Arial" w:hAnsi="Arial" w:cs="Arial"/>
                <w:sz w:val="18"/>
                <w:szCs w:val="18"/>
                <w:lang w:val="en-US"/>
              </w:rPr>
            </w:pPr>
            <w:r w:rsidRPr="00B465FD">
              <w:rPr>
                <w:rFonts w:ascii="Arial" w:hAnsi="Arial" w:cs="Arial"/>
                <w:sz w:val="18"/>
                <w:szCs w:val="18"/>
                <w:lang w:val="en-US"/>
              </w:rPr>
              <w:t>WUS configuration</w:t>
            </w:r>
          </w:p>
          <w:p w14:paraId="6888A263" w14:textId="77777777" w:rsidR="00B465FD" w:rsidRDefault="00B465FD" w:rsidP="00B465FD">
            <w:pPr>
              <w:pStyle w:val="ListParagraph"/>
              <w:numPr>
                <w:ilvl w:val="0"/>
                <w:numId w:val="35"/>
              </w:numPr>
              <w:spacing w:before="60" w:after="60"/>
              <w:ind w:left="288" w:hanging="288"/>
              <w:contextualSpacing w:val="0"/>
              <w:rPr>
                <w:rFonts w:ascii="Arial" w:hAnsi="Arial" w:cs="Arial"/>
                <w:sz w:val="18"/>
                <w:szCs w:val="18"/>
                <w:lang w:val="en-US"/>
              </w:rPr>
            </w:pPr>
            <w:r w:rsidRPr="00B465FD">
              <w:rPr>
                <w:rFonts w:ascii="Arial" w:hAnsi="Arial" w:cs="Arial"/>
                <w:sz w:val="18"/>
                <w:szCs w:val="18"/>
                <w:lang w:val="en-US"/>
              </w:rPr>
              <w:t>WUS reception indication</w:t>
            </w:r>
          </w:p>
          <w:p w14:paraId="1F2AE09B" w14:textId="7D34C852" w:rsidR="00B465FD" w:rsidRPr="00B465FD" w:rsidRDefault="00B465FD" w:rsidP="00B465FD">
            <w:pPr>
              <w:pStyle w:val="ListParagraph"/>
              <w:numPr>
                <w:ilvl w:val="0"/>
                <w:numId w:val="35"/>
              </w:numPr>
              <w:spacing w:before="60" w:after="60"/>
              <w:ind w:left="288" w:hanging="288"/>
              <w:contextualSpacing w:val="0"/>
              <w:rPr>
                <w:rFonts w:ascii="Arial" w:hAnsi="Arial" w:cs="Arial"/>
                <w:sz w:val="18"/>
                <w:szCs w:val="18"/>
                <w:lang w:val="en-US"/>
              </w:rPr>
            </w:pPr>
            <w:r>
              <w:rPr>
                <w:rFonts w:ascii="Arial" w:hAnsi="Arial" w:cs="Arial"/>
                <w:sz w:val="18"/>
                <w:szCs w:val="18"/>
                <w:lang w:val="en-US"/>
              </w:rPr>
              <w:t>SIB1 configuration</w:t>
            </w:r>
          </w:p>
        </w:tc>
      </w:tr>
      <w:tr w:rsidR="00BB121E" w14:paraId="499EBAED" w14:textId="77777777" w:rsidTr="00C81ED6">
        <w:tc>
          <w:tcPr>
            <w:tcW w:w="4135" w:type="dxa"/>
          </w:tcPr>
          <w:p w14:paraId="473DF746" w14:textId="77777777" w:rsidR="00BB14D7" w:rsidRPr="00C81ED6" w:rsidRDefault="00BB14D7" w:rsidP="00C81ED6">
            <w:pPr>
              <w:spacing w:before="60" w:after="60"/>
              <w:rPr>
                <w:rFonts w:ascii="Arial" w:hAnsi="Arial" w:cs="Arial"/>
                <w:b/>
                <w:bCs/>
                <w:sz w:val="18"/>
                <w:szCs w:val="18"/>
                <w:lang w:val="en-US"/>
              </w:rPr>
            </w:pPr>
            <w:r w:rsidRPr="00C81ED6">
              <w:rPr>
                <w:rFonts w:ascii="Arial" w:hAnsi="Arial" w:cs="Arial"/>
                <w:b/>
                <w:bCs/>
                <w:sz w:val="18"/>
                <w:szCs w:val="18"/>
                <w:lang w:val="en-US"/>
              </w:rPr>
              <w:t>Case 2: Option 1+B+X</w:t>
            </w:r>
          </w:p>
          <w:p w14:paraId="19A4E52E" w14:textId="77777777" w:rsidR="00BB14D7" w:rsidRPr="00C81ED6" w:rsidRDefault="00BB14D7" w:rsidP="00C81ED6">
            <w:pPr>
              <w:pStyle w:val="ListParagraph"/>
              <w:numPr>
                <w:ilvl w:val="0"/>
                <w:numId w:val="35"/>
              </w:numPr>
              <w:spacing w:before="60" w:after="60"/>
              <w:ind w:left="288" w:hanging="288"/>
              <w:contextualSpacing w:val="0"/>
              <w:rPr>
                <w:rFonts w:ascii="Arial" w:hAnsi="Arial" w:cs="Arial"/>
                <w:sz w:val="18"/>
                <w:szCs w:val="18"/>
                <w:lang w:val="en-US"/>
              </w:rPr>
            </w:pPr>
            <w:r w:rsidRPr="00C81ED6">
              <w:rPr>
                <w:rFonts w:ascii="Arial" w:hAnsi="Arial" w:cs="Arial"/>
                <w:sz w:val="18"/>
                <w:szCs w:val="18"/>
                <w:lang w:val="en-US"/>
              </w:rPr>
              <w:t>Option 1: UE transmits UL WUS to NES Cell</w:t>
            </w:r>
          </w:p>
          <w:p w14:paraId="180DFCCA" w14:textId="77777777" w:rsidR="00BB14D7" w:rsidRPr="00C81ED6" w:rsidRDefault="00BB14D7" w:rsidP="00C81ED6">
            <w:pPr>
              <w:pStyle w:val="ListParagraph"/>
              <w:numPr>
                <w:ilvl w:val="0"/>
                <w:numId w:val="35"/>
              </w:numPr>
              <w:spacing w:before="60" w:after="60"/>
              <w:ind w:left="288" w:hanging="288"/>
              <w:contextualSpacing w:val="0"/>
              <w:rPr>
                <w:rFonts w:ascii="Arial" w:hAnsi="Arial" w:cs="Arial"/>
                <w:sz w:val="18"/>
                <w:szCs w:val="18"/>
                <w:lang w:val="en-US"/>
              </w:rPr>
            </w:pPr>
            <w:r w:rsidRPr="00C81ED6">
              <w:rPr>
                <w:rFonts w:ascii="Arial" w:hAnsi="Arial" w:cs="Arial"/>
                <w:sz w:val="18"/>
                <w:szCs w:val="18"/>
                <w:lang w:val="en-US"/>
              </w:rPr>
              <w:t xml:space="preserve">Option B: UE obtains the UL WUS configuration from Cell A </w:t>
            </w:r>
          </w:p>
          <w:p w14:paraId="14A39D78" w14:textId="77777777" w:rsidR="00BB14D7" w:rsidRPr="00C81ED6" w:rsidRDefault="00BB14D7" w:rsidP="00C81ED6">
            <w:pPr>
              <w:pStyle w:val="ListParagraph"/>
              <w:numPr>
                <w:ilvl w:val="0"/>
                <w:numId w:val="35"/>
              </w:numPr>
              <w:spacing w:before="60" w:after="60"/>
              <w:ind w:left="288" w:hanging="288"/>
              <w:contextualSpacing w:val="0"/>
              <w:rPr>
                <w:rFonts w:ascii="Arial" w:hAnsi="Arial" w:cs="Arial"/>
                <w:sz w:val="18"/>
                <w:szCs w:val="18"/>
                <w:lang w:val="en-US"/>
              </w:rPr>
            </w:pPr>
            <w:r w:rsidRPr="00C81ED6">
              <w:rPr>
                <w:rFonts w:ascii="Arial" w:hAnsi="Arial" w:cs="Arial"/>
                <w:sz w:val="18"/>
                <w:szCs w:val="18"/>
                <w:lang w:val="en-US"/>
              </w:rPr>
              <w:t xml:space="preserve">Option X: UE receives on-demand SIB1 from NES Cell </w:t>
            </w:r>
          </w:p>
          <w:p w14:paraId="01263EDB" w14:textId="1549B1FD" w:rsidR="00BB121E" w:rsidRPr="005865C8" w:rsidRDefault="00BB121E" w:rsidP="00C81ED6">
            <w:pPr>
              <w:spacing w:before="60" w:after="60"/>
              <w:rPr>
                <w:rFonts w:ascii="Arial" w:hAnsi="Arial" w:cs="Arial"/>
                <w:sz w:val="18"/>
                <w:szCs w:val="18"/>
                <w:lang w:val="en-US"/>
              </w:rPr>
            </w:pPr>
          </w:p>
        </w:tc>
        <w:tc>
          <w:tcPr>
            <w:tcW w:w="1890" w:type="dxa"/>
          </w:tcPr>
          <w:p w14:paraId="327C71D1" w14:textId="77777777" w:rsidR="00601131" w:rsidRPr="00B465FD" w:rsidRDefault="00601131" w:rsidP="00601131">
            <w:pPr>
              <w:pStyle w:val="ListParagraph"/>
              <w:numPr>
                <w:ilvl w:val="0"/>
                <w:numId w:val="35"/>
              </w:numPr>
              <w:spacing w:before="60" w:after="60"/>
              <w:ind w:left="288" w:hanging="288"/>
              <w:contextualSpacing w:val="0"/>
              <w:rPr>
                <w:rFonts w:ascii="Arial" w:hAnsi="Arial" w:cs="Arial"/>
                <w:sz w:val="18"/>
                <w:szCs w:val="18"/>
                <w:lang w:val="en-US"/>
              </w:rPr>
            </w:pPr>
            <w:r w:rsidRPr="00B465FD">
              <w:rPr>
                <w:rFonts w:ascii="Arial" w:hAnsi="Arial" w:cs="Arial"/>
                <w:sz w:val="18"/>
                <w:szCs w:val="18"/>
                <w:lang w:val="en-US"/>
              </w:rPr>
              <w:t>On demand mode</w:t>
            </w:r>
          </w:p>
          <w:p w14:paraId="6B272475" w14:textId="77777777" w:rsidR="00601131" w:rsidRPr="00B465FD" w:rsidRDefault="00601131" w:rsidP="00601131">
            <w:pPr>
              <w:pStyle w:val="ListParagraph"/>
              <w:numPr>
                <w:ilvl w:val="0"/>
                <w:numId w:val="35"/>
              </w:numPr>
              <w:spacing w:before="60" w:after="60"/>
              <w:ind w:left="288" w:hanging="288"/>
              <w:contextualSpacing w:val="0"/>
              <w:rPr>
                <w:rFonts w:ascii="Arial" w:hAnsi="Arial" w:cs="Arial"/>
                <w:sz w:val="18"/>
                <w:szCs w:val="18"/>
                <w:lang w:val="en-US"/>
              </w:rPr>
            </w:pPr>
            <w:r w:rsidRPr="00B465FD">
              <w:rPr>
                <w:rFonts w:ascii="Arial" w:hAnsi="Arial" w:cs="Arial"/>
                <w:sz w:val="18"/>
                <w:szCs w:val="18"/>
                <w:lang w:val="en-US"/>
              </w:rPr>
              <w:t>WUS configuration</w:t>
            </w:r>
          </w:p>
          <w:p w14:paraId="3345FAC7" w14:textId="74489379" w:rsidR="00BB121E" w:rsidRPr="00867C34" w:rsidRDefault="00BB121E" w:rsidP="00834BCE">
            <w:pPr>
              <w:pStyle w:val="ListParagraph"/>
              <w:spacing w:before="60" w:after="60"/>
              <w:ind w:left="288"/>
              <w:contextualSpacing w:val="0"/>
              <w:rPr>
                <w:rFonts w:ascii="Arial" w:hAnsi="Arial" w:cs="Arial"/>
                <w:sz w:val="18"/>
                <w:szCs w:val="18"/>
              </w:rPr>
            </w:pPr>
          </w:p>
        </w:tc>
        <w:tc>
          <w:tcPr>
            <w:tcW w:w="1800" w:type="dxa"/>
          </w:tcPr>
          <w:p w14:paraId="5E3ABA78" w14:textId="77777777" w:rsidR="00601131" w:rsidRPr="00B465FD" w:rsidRDefault="00601131" w:rsidP="00601131">
            <w:pPr>
              <w:pStyle w:val="ListParagraph"/>
              <w:numPr>
                <w:ilvl w:val="0"/>
                <w:numId w:val="35"/>
              </w:numPr>
              <w:spacing w:before="60" w:after="60"/>
              <w:ind w:left="288" w:hanging="288"/>
              <w:contextualSpacing w:val="0"/>
              <w:rPr>
                <w:rFonts w:ascii="Arial" w:hAnsi="Arial" w:cs="Arial"/>
                <w:sz w:val="18"/>
                <w:szCs w:val="18"/>
                <w:lang w:val="en-US"/>
              </w:rPr>
            </w:pPr>
            <w:r w:rsidRPr="00B465FD">
              <w:rPr>
                <w:rFonts w:ascii="Arial" w:hAnsi="Arial" w:cs="Arial"/>
                <w:sz w:val="18"/>
                <w:szCs w:val="18"/>
                <w:lang w:val="en-US"/>
              </w:rPr>
              <w:t>On demand mode</w:t>
            </w:r>
          </w:p>
          <w:p w14:paraId="0E10705A" w14:textId="77777777" w:rsidR="00601131" w:rsidRPr="00B465FD" w:rsidRDefault="00601131" w:rsidP="00601131">
            <w:pPr>
              <w:pStyle w:val="ListParagraph"/>
              <w:numPr>
                <w:ilvl w:val="0"/>
                <w:numId w:val="35"/>
              </w:numPr>
              <w:spacing w:before="60" w:after="60"/>
              <w:ind w:left="288" w:hanging="288"/>
              <w:contextualSpacing w:val="0"/>
              <w:rPr>
                <w:rFonts w:ascii="Arial" w:hAnsi="Arial" w:cs="Arial"/>
                <w:sz w:val="18"/>
                <w:szCs w:val="18"/>
                <w:lang w:val="en-US"/>
              </w:rPr>
            </w:pPr>
            <w:r w:rsidRPr="00B465FD">
              <w:rPr>
                <w:rFonts w:ascii="Arial" w:hAnsi="Arial" w:cs="Arial"/>
                <w:sz w:val="18"/>
                <w:szCs w:val="18"/>
                <w:lang w:val="en-US"/>
              </w:rPr>
              <w:t>WUS configuration</w:t>
            </w:r>
          </w:p>
          <w:p w14:paraId="1EB26602" w14:textId="57AE8BEC" w:rsidR="00BB121E" w:rsidRPr="00867C34" w:rsidRDefault="00BB121E" w:rsidP="00BB121E">
            <w:pPr>
              <w:spacing w:before="60" w:after="60"/>
              <w:rPr>
                <w:rFonts w:ascii="Arial" w:hAnsi="Arial" w:cs="Arial"/>
                <w:sz w:val="18"/>
                <w:szCs w:val="18"/>
              </w:rPr>
            </w:pPr>
          </w:p>
        </w:tc>
        <w:tc>
          <w:tcPr>
            <w:tcW w:w="1806" w:type="dxa"/>
          </w:tcPr>
          <w:p w14:paraId="6600916B" w14:textId="77777777" w:rsidR="00601131" w:rsidRPr="00B465FD" w:rsidRDefault="00601131" w:rsidP="00601131">
            <w:pPr>
              <w:pStyle w:val="ListParagraph"/>
              <w:numPr>
                <w:ilvl w:val="0"/>
                <w:numId w:val="35"/>
              </w:numPr>
              <w:spacing w:before="60" w:after="60"/>
              <w:ind w:left="288" w:hanging="288"/>
              <w:contextualSpacing w:val="0"/>
              <w:rPr>
                <w:rFonts w:ascii="Arial" w:hAnsi="Arial" w:cs="Arial"/>
                <w:sz w:val="18"/>
                <w:szCs w:val="18"/>
                <w:lang w:val="en-US"/>
              </w:rPr>
            </w:pPr>
            <w:r w:rsidRPr="00B465FD">
              <w:rPr>
                <w:rFonts w:ascii="Arial" w:hAnsi="Arial" w:cs="Arial"/>
                <w:sz w:val="18"/>
                <w:szCs w:val="18"/>
                <w:lang w:val="en-US"/>
              </w:rPr>
              <w:t>On demand mode</w:t>
            </w:r>
          </w:p>
          <w:p w14:paraId="3ED79D92" w14:textId="77777777" w:rsidR="00601131" w:rsidRPr="00B465FD" w:rsidRDefault="00601131" w:rsidP="00601131">
            <w:pPr>
              <w:pStyle w:val="ListParagraph"/>
              <w:numPr>
                <w:ilvl w:val="0"/>
                <w:numId w:val="35"/>
              </w:numPr>
              <w:spacing w:before="60" w:after="60"/>
              <w:ind w:left="288" w:hanging="288"/>
              <w:contextualSpacing w:val="0"/>
              <w:rPr>
                <w:rFonts w:ascii="Arial" w:hAnsi="Arial" w:cs="Arial"/>
                <w:sz w:val="18"/>
                <w:szCs w:val="18"/>
                <w:lang w:val="en-US"/>
              </w:rPr>
            </w:pPr>
            <w:r w:rsidRPr="00B465FD">
              <w:rPr>
                <w:rFonts w:ascii="Arial" w:hAnsi="Arial" w:cs="Arial"/>
                <w:sz w:val="18"/>
                <w:szCs w:val="18"/>
                <w:lang w:val="en-US"/>
              </w:rPr>
              <w:t>WUS configuration</w:t>
            </w:r>
          </w:p>
          <w:p w14:paraId="70C4D2DC" w14:textId="77777777" w:rsidR="00601131" w:rsidRDefault="00601131" w:rsidP="00601131">
            <w:pPr>
              <w:pStyle w:val="ListParagraph"/>
              <w:numPr>
                <w:ilvl w:val="0"/>
                <w:numId w:val="35"/>
              </w:numPr>
              <w:spacing w:before="60" w:after="60"/>
              <w:ind w:left="288" w:hanging="288"/>
              <w:contextualSpacing w:val="0"/>
              <w:rPr>
                <w:rFonts w:ascii="Arial" w:hAnsi="Arial" w:cs="Arial"/>
                <w:sz w:val="18"/>
                <w:szCs w:val="18"/>
                <w:lang w:val="en-US"/>
              </w:rPr>
            </w:pPr>
            <w:r w:rsidRPr="00B465FD">
              <w:rPr>
                <w:rFonts w:ascii="Arial" w:hAnsi="Arial" w:cs="Arial"/>
                <w:sz w:val="18"/>
                <w:szCs w:val="18"/>
                <w:lang w:val="en-US"/>
              </w:rPr>
              <w:t>WUS reception indication</w:t>
            </w:r>
          </w:p>
          <w:p w14:paraId="3D00252B" w14:textId="49DA468B" w:rsidR="00BB121E" w:rsidRPr="00601131" w:rsidRDefault="00601131" w:rsidP="00601131">
            <w:pPr>
              <w:pStyle w:val="ListParagraph"/>
              <w:numPr>
                <w:ilvl w:val="0"/>
                <w:numId w:val="35"/>
              </w:numPr>
              <w:spacing w:before="60" w:after="60"/>
              <w:ind w:left="288" w:hanging="288"/>
              <w:contextualSpacing w:val="0"/>
              <w:rPr>
                <w:rFonts w:ascii="Arial" w:hAnsi="Arial" w:cs="Arial"/>
                <w:sz w:val="18"/>
                <w:szCs w:val="18"/>
              </w:rPr>
            </w:pPr>
            <w:r w:rsidRPr="00601131">
              <w:rPr>
                <w:rFonts w:ascii="Arial" w:hAnsi="Arial" w:cs="Arial"/>
                <w:sz w:val="18"/>
                <w:szCs w:val="18"/>
                <w:lang w:val="en-US"/>
              </w:rPr>
              <w:t>SIB1 configuration</w:t>
            </w:r>
          </w:p>
        </w:tc>
      </w:tr>
      <w:tr w:rsidR="00BB121E" w:rsidRPr="003D4B4A" w14:paraId="0FCB0E0F" w14:textId="77777777" w:rsidTr="00C81ED6">
        <w:tc>
          <w:tcPr>
            <w:tcW w:w="4135" w:type="dxa"/>
          </w:tcPr>
          <w:p w14:paraId="08F38B92" w14:textId="77777777" w:rsidR="00BB14D7" w:rsidRPr="00C81ED6" w:rsidRDefault="00BB14D7" w:rsidP="00C81ED6">
            <w:pPr>
              <w:spacing w:before="60" w:after="60"/>
              <w:rPr>
                <w:rFonts w:ascii="Arial" w:hAnsi="Arial" w:cs="Arial"/>
                <w:b/>
                <w:bCs/>
                <w:sz w:val="18"/>
                <w:szCs w:val="18"/>
                <w:lang w:val="en-US"/>
              </w:rPr>
            </w:pPr>
            <w:r w:rsidRPr="00C81ED6">
              <w:rPr>
                <w:rFonts w:ascii="Arial" w:hAnsi="Arial" w:cs="Arial"/>
                <w:b/>
                <w:bCs/>
                <w:sz w:val="18"/>
                <w:szCs w:val="18"/>
                <w:lang w:val="en-US"/>
              </w:rPr>
              <w:t>Case 3: Option 2+B+Y</w:t>
            </w:r>
          </w:p>
          <w:p w14:paraId="7E0FE1F5" w14:textId="77777777" w:rsidR="00BB14D7" w:rsidRPr="00C81ED6" w:rsidRDefault="00BB14D7" w:rsidP="00C81ED6">
            <w:pPr>
              <w:pStyle w:val="ListParagraph"/>
              <w:numPr>
                <w:ilvl w:val="0"/>
                <w:numId w:val="35"/>
              </w:numPr>
              <w:spacing w:before="60" w:after="60"/>
              <w:ind w:left="288" w:hanging="288"/>
              <w:contextualSpacing w:val="0"/>
              <w:rPr>
                <w:rFonts w:ascii="Arial" w:hAnsi="Arial" w:cs="Arial"/>
                <w:sz w:val="18"/>
                <w:szCs w:val="18"/>
                <w:lang w:val="en-US"/>
              </w:rPr>
            </w:pPr>
            <w:r w:rsidRPr="00C81ED6">
              <w:rPr>
                <w:rFonts w:ascii="Arial" w:hAnsi="Arial" w:cs="Arial"/>
                <w:sz w:val="18"/>
                <w:szCs w:val="18"/>
                <w:lang w:val="en-US"/>
              </w:rPr>
              <w:t>Option 2: UE transmits UL WUS to Cell A</w:t>
            </w:r>
          </w:p>
          <w:p w14:paraId="717554E4" w14:textId="77777777" w:rsidR="00BB14D7" w:rsidRPr="00C81ED6" w:rsidRDefault="00BB14D7" w:rsidP="00C81ED6">
            <w:pPr>
              <w:pStyle w:val="ListParagraph"/>
              <w:numPr>
                <w:ilvl w:val="0"/>
                <w:numId w:val="35"/>
              </w:numPr>
              <w:spacing w:before="60" w:after="60"/>
              <w:ind w:left="288" w:hanging="288"/>
              <w:contextualSpacing w:val="0"/>
              <w:rPr>
                <w:rFonts w:ascii="Arial" w:hAnsi="Arial" w:cs="Arial"/>
                <w:sz w:val="18"/>
                <w:szCs w:val="18"/>
                <w:lang w:val="en-US"/>
              </w:rPr>
            </w:pPr>
            <w:r w:rsidRPr="00C81ED6">
              <w:rPr>
                <w:rFonts w:ascii="Arial" w:hAnsi="Arial" w:cs="Arial"/>
                <w:sz w:val="18"/>
                <w:szCs w:val="18"/>
                <w:lang w:val="en-US"/>
              </w:rPr>
              <w:t xml:space="preserve">Option B: UE obtains the UL WUS configuration from Cell A </w:t>
            </w:r>
          </w:p>
          <w:p w14:paraId="5C762F10" w14:textId="77777777" w:rsidR="00BB14D7" w:rsidRPr="00C81ED6" w:rsidRDefault="00BB14D7" w:rsidP="00C81ED6">
            <w:pPr>
              <w:pStyle w:val="ListParagraph"/>
              <w:numPr>
                <w:ilvl w:val="0"/>
                <w:numId w:val="35"/>
              </w:numPr>
              <w:spacing w:before="60" w:after="60"/>
              <w:ind w:left="288" w:hanging="288"/>
              <w:contextualSpacing w:val="0"/>
              <w:rPr>
                <w:rFonts w:ascii="Arial" w:hAnsi="Arial" w:cs="Arial"/>
                <w:sz w:val="18"/>
                <w:szCs w:val="18"/>
                <w:lang w:val="en-US"/>
              </w:rPr>
            </w:pPr>
            <w:r w:rsidRPr="00C81ED6">
              <w:rPr>
                <w:rFonts w:ascii="Arial" w:hAnsi="Arial" w:cs="Arial"/>
                <w:sz w:val="18"/>
                <w:szCs w:val="18"/>
                <w:lang w:val="en-US"/>
              </w:rPr>
              <w:t>Option Y: UE receives on-demand SIB1 from Cell A</w:t>
            </w:r>
          </w:p>
          <w:p w14:paraId="6A0198B2" w14:textId="24E1E3F9" w:rsidR="00BB121E" w:rsidRPr="005865C8" w:rsidRDefault="00BB121E" w:rsidP="00BB121E">
            <w:pPr>
              <w:spacing w:before="60" w:after="60"/>
              <w:rPr>
                <w:rFonts w:ascii="Arial" w:hAnsi="Arial" w:cs="Arial"/>
                <w:sz w:val="18"/>
                <w:szCs w:val="18"/>
                <w:lang w:val="en-US"/>
              </w:rPr>
            </w:pPr>
          </w:p>
        </w:tc>
        <w:tc>
          <w:tcPr>
            <w:tcW w:w="1890" w:type="dxa"/>
          </w:tcPr>
          <w:p w14:paraId="5447AC0C" w14:textId="77777777" w:rsidR="00601131" w:rsidRPr="00B465FD" w:rsidRDefault="00601131" w:rsidP="00601131">
            <w:pPr>
              <w:pStyle w:val="ListParagraph"/>
              <w:numPr>
                <w:ilvl w:val="0"/>
                <w:numId w:val="35"/>
              </w:numPr>
              <w:spacing w:before="60" w:after="60"/>
              <w:ind w:left="288" w:hanging="288"/>
              <w:contextualSpacing w:val="0"/>
              <w:rPr>
                <w:rFonts w:ascii="Arial" w:hAnsi="Arial" w:cs="Arial"/>
                <w:sz w:val="18"/>
                <w:szCs w:val="18"/>
                <w:lang w:val="en-US"/>
              </w:rPr>
            </w:pPr>
            <w:r w:rsidRPr="00B465FD">
              <w:rPr>
                <w:rFonts w:ascii="Arial" w:hAnsi="Arial" w:cs="Arial"/>
                <w:sz w:val="18"/>
                <w:szCs w:val="18"/>
                <w:lang w:val="en-US"/>
              </w:rPr>
              <w:t>On demand mode</w:t>
            </w:r>
          </w:p>
          <w:p w14:paraId="5A4BE2B1" w14:textId="0660251F" w:rsidR="00BB121E" w:rsidRPr="00867C34" w:rsidRDefault="00601131" w:rsidP="00601131">
            <w:pPr>
              <w:pStyle w:val="ListParagraph"/>
              <w:numPr>
                <w:ilvl w:val="0"/>
                <w:numId w:val="35"/>
              </w:numPr>
              <w:spacing w:before="60" w:after="60"/>
              <w:ind w:left="288" w:hanging="288"/>
              <w:contextualSpacing w:val="0"/>
              <w:rPr>
                <w:rFonts w:ascii="Arial" w:hAnsi="Arial" w:cs="Arial"/>
                <w:sz w:val="18"/>
                <w:szCs w:val="18"/>
              </w:rPr>
            </w:pPr>
            <w:r w:rsidRPr="00601131">
              <w:rPr>
                <w:rFonts w:ascii="Arial" w:hAnsi="Arial" w:cs="Arial"/>
                <w:sz w:val="18"/>
                <w:szCs w:val="18"/>
                <w:lang w:val="en-US"/>
              </w:rPr>
              <w:t>SIB1 configuration</w:t>
            </w:r>
          </w:p>
        </w:tc>
        <w:tc>
          <w:tcPr>
            <w:tcW w:w="1800" w:type="dxa"/>
          </w:tcPr>
          <w:p w14:paraId="46C7A477" w14:textId="77777777" w:rsidR="00601131" w:rsidRPr="00B465FD" w:rsidRDefault="00601131" w:rsidP="00601131">
            <w:pPr>
              <w:pStyle w:val="ListParagraph"/>
              <w:numPr>
                <w:ilvl w:val="0"/>
                <w:numId w:val="35"/>
              </w:numPr>
              <w:spacing w:before="60" w:after="60"/>
              <w:ind w:left="288" w:hanging="288"/>
              <w:contextualSpacing w:val="0"/>
              <w:rPr>
                <w:rFonts w:ascii="Arial" w:hAnsi="Arial" w:cs="Arial"/>
                <w:sz w:val="18"/>
                <w:szCs w:val="18"/>
                <w:lang w:val="en-US"/>
              </w:rPr>
            </w:pPr>
            <w:r w:rsidRPr="00B465FD">
              <w:rPr>
                <w:rFonts w:ascii="Arial" w:hAnsi="Arial" w:cs="Arial"/>
                <w:sz w:val="18"/>
                <w:szCs w:val="18"/>
                <w:lang w:val="en-US"/>
              </w:rPr>
              <w:t>On demand mode</w:t>
            </w:r>
          </w:p>
          <w:p w14:paraId="73FD4C5C" w14:textId="77777777" w:rsidR="00601131" w:rsidRPr="00B465FD" w:rsidRDefault="00601131" w:rsidP="00601131">
            <w:pPr>
              <w:pStyle w:val="ListParagraph"/>
              <w:numPr>
                <w:ilvl w:val="0"/>
                <w:numId w:val="35"/>
              </w:numPr>
              <w:spacing w:before="60" w:after="60"/>
              <w:ind w:left="288" w:hanging="288"/>
              <w:contextualSpacing w:val="0"/>
              <w:rPr>
                <w:rFonts w:ascii="Arial" w:hAnsi="Arial" w:cs="Arial"/>
                <w:sz w:val="18"/>
                <w:szCs w:val="18"/>
                <w:lang w:val="en-US"/>
              </w:rPr>
            </w:pPr>
            <w:r w:rsidRPr="00B465FD">
              <w:rPr>
                <w:rFonts w:ascii="Arial" w:hAnsi="Arial" w:cs="Arial"/>
                <w:sz w:val="18"/>
                <w:szCs w:val="18"/>
                <w:lang w:val="en-US"/>
              </w:rPr>
              <w:t>WUS configuration</w:t>
            </w:r>
          </w:p>
          <w:p w14:paraId="57674B2C" w14:textId="77777777" w:rsidR="00601131" w:rsidRDefault="00601131" w:rsidP="00601131">
            <w:pPr>
              <w:pStyle w:val="ListParagraph"/>
              <w:numPr>
                <w:ilvl w:val="0"/>
                <w:numId w:val="35"/>
              </w:numPr>
              <w:spacing w:before="60" w:after="60"/>
              <w:ind w:left="288" w:hanging="288"/>
              <w:contextualSpacing w:val="0"/>
              <w:rPr>
                <w:rFonts w:ascii="Arial" w:hAnsi="Arial" w:cs="Arial"/>
                <w:sz w:val="18"/>
                <w:szCs w:val="18"/>
                <w:lang w:val="en-US"/>
              </w:rPr>
            </w:pPr>
            <w:r w:rsidRPr="00B465FD">
              <w:rPr>
                <w:rFonts w:ascii="Arial" w:hAnsi="Arial" w:cs="Arial"/>
                <w:sz w:val="18"/>
                <w:szCs w:val="18"/>
                <w:lang w:val="en-US"/>
              </w:rPr>
              <w:t>WUS reception indication</w:t>
            </w:r>
          </w:p>
          <w:p w14:paraId="2C448E12" w14:textId="30BBCA9A" w:rsidR="00BB121E" w:rsidRPr="00867C34" w:rsidRDefault="00601131" w:rsidP="00601131">
            <w:pPr>
              <w:pStyle w:val="ListParagraph"/>
              <w:numPr>
                <w:ilvl w:val="0"/>
                <w:numId w:val="35"/>
              </w:numPr>
              <w:spacing w:before="60" w:after="60"/>
              <w:ind w:left="288" w:hanging="288"/>
              <w:contextualSpacing w:val="0"/>
              <w:rPr>
                <w:rFonts w:ascii="Arial" w:hAnsi="Arial" w:cs="Arial"/>
                <w:sz w:val="18"/>
                <w:szCs w:val="18"/>
                <w:lang w:val="en-US"/>
              </w:rPr>
            </w:pPr>
            <w:r w:rsidRPr="00601131">
              <w:rPr>
                <w:rFonts w:ascii="Arial" w:hAnsi="Arial" w:cs="Arial"/>
                <w:sz w:val="18"/>
                <w:szCs w:val="18"/>
                <w:lang w:val="en-US"/>
              </w:rPr>
              <w:t>SIB1 configuration</w:t>
            </w:r>
          </w:p>
        </w:tc>
        <w:tc>
          <w:tcPr>
            <w:tcW w:w="1806" w:type="dxa"/>
          </w:tcPr>
          <w:p w14:paraId="02BF84E1" w14:textId="77777777" w:rsidR="00C81ED6" w:rsidRPr="00B465FD" w:rsidRDefault="00C81ED6" w:rsidP="00C81ED6">
            <w:pPr>
              <w:pStyle w:val="ListParagraph"/>
              <w:numPr>
                <w:ilvl w:val="0"/>
                <w:numId w:val="35"/>
              </w:numPr>
              <w:spacing w:before="60" w:after="60"/>
              <w:ind w:left="288" w:hanging="288"/>
              <w:contextualSpacing w:val="0"/>
              <w:rPr>
                <w:rFonts w:ascii="Arial" w:hAnsi="Arial" w:cs="Arial"/>
                <w:sz w:val="18"/>
                <w:szCs w:val="18"/>
                <w:lang w:val="en-US"/>
              </w:rPr>
            </w:pPr>
            <w:r w:rsidRPr="00B465FD">
              <w:rPr>
                <w:rFonts w:ascii="Arial" w:hAnsi="Arial" w:cs="Arial"/>
                <w:sz w:val="18"/>
                <w:szCs w:val="18"/>
                <w:lang w:val="en-US"/>
              </w:rPr>
              <w:t>On demand mode</w:t>
            </w:r>
          </w:p>
          <w:p w14:paraId="5D0B2659" w14:textId="6608A547" w:rsidR="00BB121E" w:rsidRPr="00867C34" w:rsidRDefault="00C81ED6" w:rsidP="00C81ED6">
            <w:pPr>
              <w:pStyle w:val="ListParagraph"/>
              <w:numPr>
                <w:ilvl w:val="0"/>
                <w:numId w:val="35"/>
              </w:numPr>
              <w:spacing w:before="60" w:after="60"/>
              <w:ind w:left="288" w:hanging="288"/>
              <w:contextualSpacing w:val="0"/>
              <w:rPr>
                <w:rFonts w:ascii="Arial" w:hAnsi="Arial" w:cs="Arial"/>
                <w:sz w:val="18"/>
                <w:szCs w:val="18"/>
                <w:lang w:val="en-US"/>
              </w:rPr>
            </w:pPr>
            <w:r w:rsidRPr="00601131">
              <w:rPr>
                <w:rFonts w:ascii="Arial" w:hAnsi="Arial" w:cs="Arial"/>
                <w:sz w:val="18"/>
                <w:szCs w:val="18"/>
                <w:lang w:val="en-US"/>
              </w:rPr>
              <w:t>SIB1 configuration</w:t>
            </w:r>
          </w:p>
        </w:tc>
      </w:tr>
    </w:tbl>
    <w:p w14:paraId="751A7315" w14:textId="77777777" w:rsidR="00D64AD0" w:rsidRDefault="00D64AD0" w:rsidP="002A691A">
      <w:pPr>
        <w:spacing w:before="60" w:after="60"/>
        <w:rPr>
          <w:b/>
          <w:bCs/>
        </w:rPr>
      </w:pPr>
    </w:p>
    <w:p w14:paraId="7A4B33EA" w14:textId="0E651076" w:rsidR="00D64AD0" w:rsidRPr="00D64AD0" w:rsidRDefault="00D64AD0" w:rsidP="002A691A">
      <w:pPr>
        <w:spacing w:before="60" w:after="60"/>
      </w:pPr>
      <w:r w:rsidRPr="00D64AD0">
        <w:t>Detailed discussion of the signaling needed for these scenarios:</w:t>
      </w:r>
    </w:p>
    <w:p w14:paraId="40B11203" w14:textId="77777777" w:rsidR="009631E6" w:rsidRDefault="009631E6" w:rsidP="005076F1">
      <w:pPr>
        <w:spacing w:before="60" w:after="60"/>
        <w:rPr>
          <w:rFonts w:ascii="Arial" w:hAnsi="Arial" w:cs="Arial"/>
          <w:b/>
          <w:bCs/>
          <w:sz w:val="18"/>
          <w:szCs w:val="18"/>
          <w:lang w:val="en-US"/>
        </w:rPr>
      </w:pPr>
    </w:p>
    <w:p w14:paraId="0A6989C0" w14:textId="2CF9DCF3" w:rsidR="009631E6" w:rsidRDefault="009631E6" w:rsidP="005076F1">
      <w:pPr>
        <w:spacing w:before="60" w:after="60"/>
        <w:rPr>
          <w:rFonts w:ascii="Arial" w:hAnsi="Arial" w:cs="Arial"/>
          <w:b/>
          <w:bCs/>
          <w:sz w:val="18"/>
          <w:szCs w:val="18"/>
          <w:lang w:val="en-US"/>
        </w:rPr>
      </w:pPr>
      <w:r w:rsidRPr="009631E6">
        <w:rPr>
          <w:noProof/>
        </w:rPr>
        <w:drawing>
          <wp:inline distT="0" distB="0" distL="0" distR="0" wp14:anchorId="79772BA5" wp14:editId="1B48547C">
            <wp:extent cx="3818997" cy="1062395"/>
            <wp:effectExtent l="0" t="0" r="0" b="4445"/>
            <wp:docPr id="18435504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56617" cy="1072860"/>
                    </a:xfrm>
                    <a:prstGeom prst="rect">
                      <a:avLst/>
                    </a:prstGeom>
                    <a:noFill/>
                    <a:ln>
                      <a:noFill/>
                    </a:ln>
                  </pic:spPr>
                </pic:pic>
              </a:graphicData>
            </a:graphic>
          </wp:inline>
        </w:drawing>
      </w:r>
    </w:p>
    <w:p w14:paraId="3AA90E8C" w14:textId="031C901E" w:rsidR="009631E6" w:rsidRPr="009972BA" w:rsidRDefault="009631E6" w:rsidP="005076F1">
      <w:pPr>
        <w:spacing w:before="60" w:after="60"/>
        <w:rPr>
          <w:lang w:val="en-US"/>
        </w:rPr>
      </w:pPr>
      <w:r w:rsidRPr="009972BA">
        <w:rPr>
          <w:lang w:val="en-US"/>
        </w:rPr>
        <w:t>For Case 1, only F1 at the NES-cell needs to be considered. The following information may have to be passed via F1 of the NES-cell.</w:t>
      </w:r>
    </w:p>
    <w:p w14:paraId="37E6062C" w14:textId="2FA5B6B2" w:rsidR="009631E6" w:rsidRPr="009972BA" w:rsidRDefault="004E6354" w:rsidP="009631E6">
      <w:pPr>
        <w:pStyle w:val="ListParagraph"/>
        <w:numPr>
          <w:ilvl w:val="0"/>
          <w:numId w:val="35"/>
        </w:numPr>
        <w:spacing w:before="60" w:after="60"/>
        <w:ind w:left="288" w:hanging="288"/>
        <w:contextualSpacing w:val="0"/>
        <w:rPr>
          <w:lang w:val="en-US"/>
        </w:rPr>
      </w:pPr>
      <w:r w:rsidRPr="009972BA">
        <w:rPr>
          <w:lang w:val="en-US"/>
        </w:rPr>
        <w:t xml:space="preserve">NES-cell’s </w:t>
      </w:r>
      <w:r>
        <w:rPr>
          <w:lang w:val="en-US"/>
        </w:rPr>
        <w:t>o</w:t>
      </w:r>
      <w:r w:rsidR="009631E6" w:rsidRPr="009972BA">
        <w:rPr>
          <w:lang w:val="en-US"/>
        </w:rPr>
        <w:t>n demand mode</w:t>
      </w:r>
    </w:p>
    <w:p w14:paraId="0E87AA8B" w14:textId="77777777" w:rsidR="009631E6" w:rsidRPr="009972BA" w:rsidRDefault="009631E6" w:rsidP="009631E6">
      <w:pPr>
        <w:pStyle w:val="ListParagraph"/>
        <w:numPr>
          <w:ilvl w:val="0"/>
          <w:numId w:val="35"/>
        </w:numPr>
        <w:spacing w:before="60" w:after="60"/>
        <w:ind w:left="288" w:hanging="288"/>
        <w:contextualSpacing w:val="0"/>
        <w:rPr>
          <w:lang w:val="en-US"/>
        </w:rPr>
      </w:pPr>
      <w:r w:rsidRPr="009972BA">
        <w:rPr>
          <w:lang w:val="en-US"/>
        </w:rPr>
        <w:t>WUS configuration</w:t>
      </w:r>
    </w:p>
    <w:p w14:paraId="05A640D6" w14:textId="77777777" w:rsidR="009631E6" w:rsidRPr="009972BA" w:rsidRDefault="009631E6" w:rsidP="009631E6">
      <w:pPr>
        <w:pStyle w:val="ListParagraph"/>
        <w:numPr>
          <w:ilvl w:val="0"/>
          <w:numId w:val="35"/>
        </w:numPr>
        <w:spacing w:before="60" w:after="60"/>
        <w:ind w:left="288" w:hanging="288"/>
        <w:contextualSpacing w:val="0"/>
        <w:rPr>
          <w:lang w:val="en-US"/>
        </w:rPr>
      </w:pPr>
      <w:r w:rsidRPr="009972BA">
        <w:rPr>
          <w:lang w:val="en-US"/>
        </w:rPr>
        <w:t>WUS reception indication</w:t>
      </w:r>
    </w:p>
    <w:p w14:paraId="717F8451" w14:textId="5B74BF69" w:rsidR="009631E6" w:rsidRPr="009972BA" w:rsidRDefault="009972BA" w:rsidP="009631E6">
      <w:pPr>
        <w:pStyle w:val="ListParagraph"/>
        <w:numPr>
          <w:ilvl w:val="0"/>
          <w:numId w:val="35"/>
        </w:numPr>
        <w:spacing w:before="60" w:after="60"/>
        <w:ind w:left="288" w:hanging="288"/>
        <w:contextualSpacing w:val="0"/>
        <w:rPr>
          <w:lang w:val="en-US"/>
        </w:rPr>
      </w:pPr>
      <w:r w:rsidRPr="009972BA">
        <w:rPr>
          <w:lang w:val="en-US"/>
        </w:rPr>
        <w:t xml:space="preserve">NES-cell’s </w:t>
      </w:r>
      <w:r w:rsidR="009631E6" w:rsidRPr="009972BA">
        <w:rPr>
          <w:lang w:val="en-US"/>
        </w:rPr>
        <w:t>SIB1 configuration</w:t>
      </w:r>
    </w:p>
    <w:p w14:paraId="69A2B903" w14:textId="25772662" w:rsidR="009631E6" w:rsidRDefault="009631E6" w:rsidP="005076F1">
      <w:pPr>
        <w:spacing w:before="60" w:after="60"/>
        <w:rPr>
          <w:lang w:val="en-US"/>
        </w:rPr>
      </w:pPr>
      <w:r w:rsidRPr="009972BA">
        <w:rPr>
          <w:lang w:val="en-US"/>
        </w:rPr>
        <w:t>Note that the SIB1 configuration is presently already passed via F1.</w:t>
      </w:r>
    </w:p>
    <w:p w14:paraId="244A4E88" w14:textId="77777777" w:rsidR="009972BA" w:rsidRPr="009972BA" w:rsidRDefault="009972BA" w:rsidP="005076F1">
      <w:pPr>
        <w:spacing w:before="60" w:after="60"/>
        <w:rPr>
          <w:lang w:val="en-US"/>
        </w:rPr>
      </w:pPr>
    </w:p>
    <w:p w14:paraId="60E48AD6" w14:textId="5A5358EA" w:rsidR="005B1DC1" w:rsidRDefault="009631E6" w:rsidP="002A691A">
      <w:pPr>
        <w:spacing w:before="60" w:after="60"/>
        <w:rPr>
          <w:b/>
          <w:bCs/>
        </w:rPr>
      </w:pPr>
      <w:r w:rsidRPr="009631E6">
        <w:rPr>
          <w:noProof/>
        </w:rPr>
        <w:lastRenderedPageBreak/>
        <w:drawing>
          <wp:inline distT="0" distB="0" distL="0" distR="0" wp14:anchorId="4F9A8055" wp14:editId="6385B916">
            <wp:extent cx="3948303" cy="1171263"/>
            <wp:effectExtent l="0" t="0" r="0" b="0"/>
            <wp:docPr id="7147030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53142" cy="1172698"/>
                    </a:xfrm>
                    <a:prstGeom prst="rect">
                      <a:avLst/>
                    </a:prstGeom>
                    <a:noFill/>
                    <a:ln>
                      <a:noFill/>
                    </a:ln>
                  </pic:spPr>
                </pic:pic>
              </a:graphicData>
            </a:graphic>
          </wp:inline>
        </w:drawing>
      </w:r>
    </w:p>
    <w:p w14:paraId="49A7809F" w14:textId="5106E635" w:rsidR="009631E6" w:rsidRPr="009972BA" w:rsidRDefault="009631E6" w:rsidP="009631E6">
      <w:pPr>
        <w:spacing w:before="60" w:after="60"/>
        <w:rPr>
          <w:lang w:val="en-US"/>
        </w:rPr>
      </w:pPr>
      <w:r w:rsidRPr="009972BA">
        <w:rPr>
          <w:lang w:val="en-US"/>
        </w:rPr>
        <w:t xml:space="preserve">For Case 2, F1 at the NES-cell </w:t>
      </w:r>
      <w:r w:rsidR="00834BCE" w:rsidRPr="009972BA">
        <w:rPr>
          <w:lang w:val="en-US"/>
        </w:rPr>
        <w:t>may have to carry</w:t>
      </w:r>
      <w:r w:rsidRPr="009972BA">
        <w:rPr>
          <w:lang w:val="en-US"/>
        </w:rPr>
        <w:t>:</w:t>
      </w:r>
    </w:p>
    <w:p w14:paraId="556C0F26" w14:textId="77777777" w:rsidR="004E6354" w:rsidRPr="009972BA" w:rsidRDefault="004E6354" w:rsidP="004E6354">
      <w:pPr>
        <w:pStyle w:val="ListParagraph"/>
        <w:numPr>
          <w:ilvl w:val="0"/>
          <w:numId w:val="35"/>
        </w:numPr>
        <w:spacing w:before="60" w:after="60"/>
        <w:ind w:left="288" w:hanging="288"/>
        <w:contextualSpacing w:val="0"/>
        <w:rPr>
          <w:lang w:val="en-US"/>
        </w:rPr>
      </w:pPr>
      <w:r w:rsidRPr="009972BA">
        <w:rPr>
          <w:lang w:val="en-US"/>
        </w:rPr>
        <w:t xml:space="preserve">NES-cell’s </w:t>
      </w:r>
      <w:r>
        <w:rPr>
          <w:lang w:val="en-US"/>
        </w:rPr>
        <w:t>o</w:t>
      </w:r>
      <w:r w:rsidRPr="009972BA">
        <w:rPr>
          <w:lang w:val="en-US"/>
        </w:rPr>
        <w:t>n demand mode</w:t>
      </w:r>
    </w:p>
    <w:p w14:paraId="1B47493D" w14:textId="77777777" w:rsidR="009631E6" w:rsidRPr="009972BA" w:rsidRDefault="009631E6" w:rsidP="009631E6">
      <w:pPr>
        <w:pStyle w:val="ListParagraph"/>
        <w:numPr>
          <w:ilvl w:val="0"/>
          <w:numId w:val="35"/>
        </w:numPr>
        <w:spacing w:before="60" w:after="60"/>
        <w:ind w:left="288" w:hanging="288"/>
        <w:contextualSpacing w:val="0"/>
        <w:rPr>
          <w:lang w:val="en-US"/>
        </w:rPr>
      </w:pPr>
      <w:r w:rsidRPr="009972BA">
        <w:rPr>
          <w:lang w:val="en-US"/>
        </w:rPr>
        <w:t>WUS configuration</w:t>
      </w:r>
    </w:p>
    <w:p w14:paraId="18D162B5" w14:textId="77777777" w:rsidR="009631E6" w:rsidRPr="009972BA" w:rsidRDefault="009631E6" w:rsidP="009631E6">
      <w:pPr>
        <w:pStyle w:val="ListParagraph"/>
        <w:numPr>
          <w:ilvl w:val="0"/>
          <w:numId w:val="35"/>
        </w:numPr>
        <w:spacing w:before="60" w:after="60"/>
        <w:ind w:left="288" w:hanging="288"/>
        <w:contextualSpacing w:val="0"/>
        <w:rPr>
          <w:lang w:val="en-US"/>
        </w:rPr>
      </w:pPr>
      <w:r w:rsidRPr="009972BA">
        <w:rPr>
          <w:lang w:val="en-US"/>
        </w:rPr>
        <w:t>WUS reception indication</w:t>
      </w:r>
    </w:p>
    <w:p w14:paraId="6DEED888" w14:textId="77777777" w:rsidR="009972BA" w:rsidRPr="009972BA" w:rsidRDefault="009972BA" w:rsidP="009972BA">
      <w:pPr>
        <w:pStyle w:val="ListParagraph"/>
        <w:numPr>
          <w:ilvl w:val="0"/>
          <w:numId w:val="35"/>
        </w:numPr>
        <w:spacing w:before="60" w:after="60"/>
        <w:ind w:left="288" w:hanging="288"/>
        <w:contextualSpacing w:val="0"/>
        <w:rPr>
          <w:lang w:val="en-US"/>
        </w:rPr>
      </w:pPr>
      <w:r w:rsidRPr="009972BA">
        <w:rPr>
          <w:lang w:val="en-US"/>
        </w:rPr>
        <w:t>NES-cell’s SIB1 configuration</w:t>
      </w:r>
    </w:p>
    <w:p w14:paraId="3600C625" w14:textId="77777777" w:rsidR="009972BA" w:rsidRPr="009972BA" w:rsidRDefault="009972BA" w:rsidP="009972BA">
      <w:pPr>
        <w:spacing w:before="60" w:after="60"/>
        <w:rPr>
          <w:lang w:val="en-US"/>
        </w:rPr>
      </w:pPr>
      <w:r w:rsidRPr="009972BA">
        <w:rPr>
          <w:lang w:val="en-US"/>
        </w:rPr>
        <w:t>Note that the SIB1 configuration is presently already passed via F1.</w:t>
      </w:r>
    </w:p>
    <w:p w14:paraId="3DBDB63F" w14:textId="77777777" w:rsidR="009972BA" w:rsidRDefault="009972BA" w:rsidP="002A691A">
      <w:pPr>
        <w:spacing w:before="60" w:after="60"/>
        <w:rPr>
          <w:lang w:val="en-US"/>
        </w:rPr>
      </w:pPr>
    </w:p>
    <w:p w14:paraId="03287508" w14:textId="61C0D524" w:rsidR="009631E6" w:rsidRPr="009972BA" w:rsidRDefault="009631E6" w:rsidP="002A691A">
      <w:pPr>
        <w:spacing w:before="60" w:after="60"/>
        <w:rPr>
          <w:lang w:val="en-US"/>
        </w:rPr>
      </w:pPr>
      <w:r w:rsidRPr="009972BA">
        <w:rPr>
          <w:lang w:val="en-US"/>
        </w:rPr>
        <w:t xml:space="preserve">Further, </w:t>
      </w:r>
      <w:r w:rsidR="00834BCE" w:rsidRPr="009972BA">
        <w:rPr>
          <w:lang w:val="en-US"/>
        </w:rPr>
        <w:t>o</w:t>
      </w:r>
      <w:r w:rsidRPr="009972BA">
        <w:rPr>
          <w:lang w:val="en-US"/>
        </w:rPr>
        <w:t xml:space="preserve">n-demand mode and WUS configuration </w:t>
      </w:r>
      <w:r w:rsidR="00834BCE" w:rsidRPr="009972BA">
        <w:rPr>
          <w:lang w:val="en-US"/>
        </w:rPr>
        <w:t>may have</w:t>
      </w:r>
      <w:r w:rsidRPr="009972BA">
        <w:rPr>
          <w:lang w:val="en-US"/>
        </w:rPr>
        <w:t xml:space="preserve"> to be passed from the NES-cell to the A-cell. </w:t>
      </w:r>
    </w:p>
    <w:p w14:paraId="09446346" w14:textId="0068A655" w:rsidR="009631E6" w:rsidRPr="009972BA" w:rsidRDefault="009631E6" w:rsidP="002A691A">
      <w:pPr>
        <w:spacing w:before="60" w:after="60"/>
        <w:rPr>
          <w:lang w:val="en-US"/>
        </w:rPr>
      </w:pPr>
      <w:r w:rsidRPr="009972BA">
        <w:rPr>
          <w:lang w:val="en-US"/>
        </w:rPr>
        <w:t>Xn and F1 at the A-cell therefore may have to transport:</w:t>
      </w:r>
    </w:p>
    <w:p w14:paraId="2D8E0637" w14:textId="77777777" w:rsidR="004E6354" w:rsidRPr="009972BA" w:rsidRDefault="004E6354" w:rsidP="004E6354">
      <w:pPr>
        <w:pStyle w:val="ListParagraph"/>
        <w:numPr>
          <w:ilvl w:val="0"/>
          <w:numId w:val="35"/>
        </w:numPr>
        <w:spacing w:before="60" w:after="60"/>
        <w:ind w:left="288" w:hanging="288"/>
        <w:contextualSpacing w:val="0"/>
        <w:rPr>
          <w:lang w:val="en-US"/>
        </w:rPr>
      </w:pPr>
      <w:r w:rsidRPr="009972BA">
        <w:rPr>
          <w:lang w:val="en-US"/>
        </w:rPr>
        <w:t xml:space="preserve">NES-cell’s </w:t>
      </w:r>
      <w:r>
        <w:rPr>
          <w:lang w:val="en-US"/>
        </w:rPr>
        <w:t>o</w:t>
      </w:r>
      <w:r w:rsidRPr="009972BA">
        <w:rPr>
          <w:lang w:val="en-US"/>
        </w:rPr>
        <w:t>n demand mode</w:t>
      </w:r>
    </w:p>
    <w:p w14:paraId="60C60439" w14:textId="77777777" w:rsidR="009631E6" w:rsidRPr="009972BA" w:rsidRDefault="009631E6" w:rsidP="009631E6">
      <w:pPr>
        <w:pStyle w:val="ListParagraph"/>
        <w:numPr>
          <w:ilvl w:val="0"/>
          <w:numId w:val="35"/>
        </w:numPr>
        <w:spacing w:before="60" w:after="60"/>
        <w:ind w:left="288" w:hanging="288"/>
        <w:contextualSpacing w:val="0"/>
        <w:rPr>
          <w:lang w:val="en-US"/>
        </w:rPr>
      </w:pPr>
      <w:r w:rsidRPr="009972BA">
        <w:rPr>
          <w:lang w:val="en-US"/>
        </w:rPr>
        <w:t>WUS configuration</w:t>
      </w:r>
    </w:p>
    <w:p w14:paraId="2948D3E1" w14:textId="77777777" w:rsidR="009631E6" w:rsidRPr="009631E6" w:rsidRDefault="009631E6" w:rsidP="002A691A">
      <w:pPr>
        <w:spacing w:before="60" w:after="60"/>
        <w:rPr>
          <w:b/>
          <w:bCs/>
          <w:lang w:val="en-US"/>
        </w:rPr>
      </w:pPr>
    </w:p>
    <w:p w14:paraId="229F15B8" w14:textId="03ABA525" w:rsidR="009631E6" w:rsidRDefault="009631E6" w:rsidP="002A691A">
      <w:pPr>
        <w:spacing w:before="60" w:after="60"/>
        <w:rPr>
          <w:b/>
          <w:bCs/>
        </w:rPr>
      </w:pPr>
      <w:r w:rsidRPr="009631E6">
        <w:rPr>
          <w:noProof/>
        </w:rPr>
        <w:drawing>
          <wp:inline distT="0" distB="0" distL="0" distR="0" wp14:anchorId="0DFC68E6" wp14:editId="31FC6217">
            <wp:extent cx="4106206" cy="1126960"/>
            <wp:effectExtent l="0" t="0" r="0" b="0"/>
            <wp:docPr id="185565739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3838" cy="1131799"/>
                    </a:xfrm>
                    <a:prstGeom prst="rect">
                      <a:avLst/>
                    </a:prstGeom>
                    <a:noFill/>
                    <a:ln>
                      <a:noFill/>
                    </a:ln>
                  </pic:spPr>
                </pic:pic>
              </a:graphicData>
            </a:graphic>
          </wp:inline>
        </w:drawing>
      </w:r>
    </w:p>
    <w:p w14:paraId="41FF6A02" w14:textId="77777777" w:rsidR="009631E6" w:rsidRDefault="009631E6" w:rsidP="002A691A">
      <w:pPr>
        <w:spacing w:before="60" w:after="60"/>
        <w:rPr>
          <w:b/>
          <w:bCs/>
        </w:rPr>
      </w:pPr>
    </w:p>
    <w:p w14:paraId="0B9BC922" w14:textId="362F561A" w:rsidR="00834BCE" w:rsidRPr="009972BA" w:rsidRDefault="00834BCE" w:rsidP="00834BCE">
      <w:pPr>
        <w:spacing w:before="60" w:after="60"/>
        <w:rPr>
          <w:lang w:val="en-US"/>
        </w:rPr>
      </w:pPr>
      <w:r w:rsidRPr="009972BA">
        <w:rPr>
          <w:lang w:val="en-US"/>
        </w:rPr>
        <w:t>For Case 3, F1 at the NES-cell may have to carry:</w:t>
      </w:r>
    </w:p>
    <w:p w14:paraId="3C91248D" w14:textId="77777777" w:rsidR="004E6354" w:rsidRPr="009972BA" w:rsidRDefault="004E6354" w:rsidP="004E6354">
      <w:pPr>
        <w:pStyle w:val="ListParagraph"/>
        <w:numPr>
          <w:ilvl w:val="0"/>
          <w:numId w:val="35"/>
        </w:numPr>
        <w:spacing w:before="60" w:after="60"/>
        <w:ind w:left="288" w:hanging="288"/>
        <w:contextualSpacing w:val="0"/>
        <w:rPr>
          <w:lang w:val="en-US"/>
        </w:rPr>
      </w:pPr>
      <w:r w:rsidRPr="009972BA">
        <w:rPr>
          <w:lang w:val="en-US"/>
        </w:rPr>
        <w:t xml:space="preserve">NES-cell’s </w:t>
      </w:r>
      <w:r>
        <w:rPr>
          <w:lang w:val="en-US"/>
        </w:rPr>
        <w:t>o</w:t>
      </w:r>
      <w:r w:rsidRPr="009972BA">
        <w:rPr>
          <w:lang w:val="en-US"/>
        </w:rPr>
        <w:t>n demand mode</w:t>
      </w:r>
    </w:p>
    <w:p w14:paraId="4A4F8BDE" w14:textId="53C48AE6" w:rsidR="00834BCE" w:rsidRPr="009972BA" w:rsidRDefault="009972BA" w:rsidP="00834BCE">
      <w:pPr>
        <w:pStyle w:val="ListParagraph"/>
        <w:numPr>
          <w:ilvl w:val="0"/>
          <w:numId w:val="35"/>
        </w:numPr>
        <w:spacing w:before="60" w:after="60"/>
        <w:ind w:left="288" w:hanging="288"/>
        <w:contextualSpacing w:val="0"/>
        <w:rPr>
          <w:lang w:val="en-US"/>
        </w:rPr>
      </w:pPr>
      <w:r>
        <w:rPr>
          <w:lang w:val="en-US"/>
        </w:rPr>
        <w:t xml:space="preserve">The NES-cell’s </w:t>
      </w:r>
      <w:r w:rsidR="00834BCE" w:rsidRPr="009972BA">
        <w:rPr>
          <w:lang w:val="en-US"/>
        </w:rPr>
        <w:t>SIB1 configuration</w:t>
      </w:r>
    </w:p>
    <w:p w14:paraId="615CDCDE" w14:textId="77777777" w:rsidR="009972BA" w:rsidRDefault="009972BA" w:rsidP="00834BCE">
      <w:pPr>
        <w:spacing w:before="60" w:after="60"/>
        <w:rPr>
          <w:lang w:val="en-US"/>
        </w:rPr>
      </w:pPr>
    </w:p>
    <w:p w14:paraId="72772E65" w14:textId="2D3B9200" w:rsidR="00834BCE" w:rsidRPr="009972BA" w:rsidRDefault="00834BCE" w:rsidP="00834BCE">
      <w:pPr>
        <w:spacing w:before="60" w:after="60"/>
        <w:rPr>
          <w:lang w:val="en-US"/>
        </w:rPr>
      </w:pPr>
      <w:r w:rsidRPr="009972BA">
        <w:rPr>
          <w:lang w:val="en-US"/>
        </w:rPr>
        <w:t>The NES-cell has to update the A-cell with the following information via Xn</w:t>
      </w:r>
      <w:r w:rsidR="009972BA" w:rsidRPr="009972BA">
        <w:rPr>
          <w:lang w:val="en-US"/>
        </w:rPr>
        <w:t>:</w:t>
      </w:r>
    </w:p>
    <w:p w14:paraId="27341462" w14:textId="77777777" w:rsidR="004E6354" w:rsidRPr="009972BA" w:rsidRDefault="004E6354" w:rsidP="004E6354">
      <w:pPr>
        <w:pStyle w:val="ListParagraph"/>
        <w:numPr>
          <w:ilvl w:val="0"/>
          <w:numId w:val="35"/>
        </w:numPr>
        <w:spacing w:before="60" w:after="60"/>
        <w:ind w:left="288" w:hanging="288"/>
        <w:contextualSpacing w:val="0"/>
        <w:rPr>
          <w:lang w:val="en-US"/>
        </w:rPr>
      </w:pPr>
      <w:r w:rsidRPr="009972BA">
        <w:rPr>
          <w:lang w:val="en-US"/>
        </w:rPr>
        <w:t xml:space="preserve">NES-cell’s </w:t>
      </w:r>
      <w:r>
        <w:rPr>
          <w:lang w:val="en-US"/>
        </w:rPr>
        <w:t>o</w:t>
      </w:r>
      <w:r w:rsidRPr="009972BA">
        <w:rPr>
          <w:lang w:val="en-US"/>
        </w:rPr>
        <w:t>n demand mode</w:t>
      </w:r>
    </w:p>
    <w:p w14:paraId="5A999C64" w14:textId="77777777" w:rsidR="009972BA" w:rsidRPr="009972BA" w:rsidRDefault="009972BA" w:rsidP="009972BA">
      <w:pPr>
        <w:pStyle w:val="ListParagraph"/>
        <w:numPr>
          <w:ilvl w:val="0"/>
          <w:numId w:val="35"/>
        </w:numPr>
        <w:spacing w:before="60" w:after="60"/>
        <w:ind w:left="288" w:hanging="288"/>
        <w:contextualSpacing w:val="0"/>
        <w:rPr>
          <w:lang w:val="en-US"/>
        </w:rPr>
      </w:pPr>
      <w:r>
        <w:rPr>
          <w:lang w:val="en-US"/>
        </w:rPr>
        <w:t xml:space="preserve">The NES-cell’s </w:t>
      </w:r>
      <w:r w:rsidRPr="009972BA">
        <w:rPr>
          <w:lang w:val="en-US"/>
        </w:rPr>
        <w:t>SIB1 configuration</w:t>
      </w:r>
    </w:p>
    <w:p w14:paraId="7CCDB3D9" w14:textId="77777777" w:rsidR="009972BA" w:rsidRDefault="009972BA" w:rsidP="00834BCE">
      <w:pPr>
        <w:spacing w:before="60" w:after="60"/>
        <w:rPr>
          <w:lang w:val="en-US"/>
        </w:rPr>
      </w:pPr>
    </w:p>
    <w:p w14:paraId="2497B390" w14:textId="42922CCE" w:rsidR="00834BCE" w:rsidRPr="009972BA" w:rsidRDefault="00834BCE" w:rsidP="00834BCE">
      <w:pPr>
        <w:spacing w:before="60" w:after="60"/>
        <w:rPr>
          <w:lang w:val="en-US"/>
        </w:rPr>
      </w:pPr>
      <w:r w:rsidRPr="009972BA">
        <w:rPr>
          <w:lang w:val="en-US"/>
        </w:rPr>
        <w:t>F1 at the A-cell may have to carry:</w:t>
      </w:r>
    </w:p>
    <w:p w14:paraId="13FEC14E" w14:textId="77777777" w:rsidR="004E6354" w:rsidRPr="009972BA" w:rsidRDefault="004E6354" w:rsidP="004E6354">
      <w:pPr>
        <w:pStyle w:val="ListParagraph"/>
        <w:numPr>
          <w:ilvl w:val="0"/>
          <w:numId w:val="35"/>
        </w:numPr>
        <w:spacing w:before="60" w:after="60"/>
        <w:ind w:left="288" w:hanging="288"/>
        <w:contextualSpacing w:val="0"/>
        <w:rPr>
          <w:lang w:val="en-US"/>
        </w:rPr>
      </w:pPr>
      <w:r w:rsidRPr="009972BA">
        <w:rPr>
          <w:lang w:val="en-US"/>
        </w:rPr>
        <w:t xml:space="preserve">NES-cell’s </w:t>
      </w:r>
      <w:r>
        <w:rPr>
          <w:lang w:val="en-US"/>
        </w:rPr>
        <w:t>o</w:t>
      </w:r>
      <w:r w:rsidRPr="009972BA">
        <w:rPr>
          <w:lang w:val="en-US"/>
        </w:rPr>
        <w:t>n demand mode</w:t>
      </w:r>
    </w:p>
    <w:p w14:paraId="30D9CE60" w14:textId="77777777" w:rsidR="00834BCE" w:rsidRPr="009972BA" w:rsidRDefault="00834BCE" w:rsidP="00834BCE">
      <w:pPr>
        <w:pStyle w:val="ListParagraph"/>
        <w:numPr>
          <w:ilvl w:val="0"/>
          <w:numId w:val="35"/>
        </w:numPr>
        <w:spacing w:before="60" w:after="60"/>
        <w:ind w:left="288" w:hanging="288"/>
        <w:contextualSpacing w:val="0"/>
        <w:rPr>
          <w:lang w:val="en-US"/>
        </w:rPr>
      </w:pPr>
      <w:r w:rsidRPr="009972BA">
        <w:rPr>
          <w:lang w:val="en-US"/>
        </w:rPr>
        <w:t>WUS configuration</w:t>
      </w:r>
    </w:p>
    <w:p w14:paraId="2ECF08C0" w14:textId="77777777" w:rsidR="00834BCE" w:rsidRPr="009972BA" w:rsidRDefault="00834BCE" w:rsidP="00834BCE">
      <w:pPr>
        <w:pStyle w:val="ListParagraph"/>
        <w:numPr>
          <w:ilvl w:val="0"/>
          <w:numId w:val="35"/>
        </w:numPr>
        <w:spacing w:before="60" w:after="60"/>
        <w:ind w:left="288" w:hanging="288"/>
        <w:contextualSpacing w:val="0"/>
        <w:rPr>
          <w:lang w:val="en-US"/>
        </w:rPr>
      </w:pPr>
      <w:r w:rsidRPr="009972BA">
        <w:rPr>
          <w:lang w:val="en-US"/>
        </w:rPr>
        <w:t>WUS reception indication</w:t>
      </w:r>
    </w:p>
    <w:p w14:paraId="5211835D" w14:textId="77777777" w:rsidR="009972BA" w:rsidRPr="009972BA" w:rsidRDefault="009972BA" w:rsidP="009972BA">
      <w:pPr>
        <w:pStyle w:val="ListParagraph"/>
        <w:numPr>
          <w:ilvl w:val="0"/>
          <w:numId w:val="35"/>
        </w:numPr>
        <w:spacing w:before="60" w:after="60"/>
        <w:ind w:left="288" w:hanging="288"/>
        <w:contextualSpacing w:val="0"/>
        <w:rPr>
          <w:lang w:val="en-US"/>
        </w:rPr>
      </w:pPr>
      <w:r>
        <w:rPr>
          <w:lang w:val="en-US"/>
        </w:rPr>
        <w:t xml:space="preserve">The NES-cell’s </w:t>
      </w:r>
      <w:r w:rsidRPr="009972BA">
        <w:rPr>
          <w:lang w:val="en-US"/>
        </w:rPr>
        <w:t>SIB1 configuration</w:t>
      </w:r>
    </w:p>
    <w:p w14:paraId="7E871A78" w14:textId="77777777" w:rsidR="00834BCE" w:rsidRPr="00B465FD" w:rsidRDefault="00834BCE" w:rsidP="00834BCE">
      <w:pPr>
        <w:pStyle w:val="ListParagraph"/>
        <w:spacing w:before="60" w:after="60"/>
        <w:ind w:left="288"/>
        <w:contextualSpacing w:val="0"/>
        <w:rPr>
          <w:rFonts w:ascii="Arial" w:hAnsi="Arial" w:cs="Arial"/>
          <w:sz w:val="18"/>
          <w:szCs w:val="18"/>
          <w:lang w:val="en-US"/>
        </w:rPr>
      </w:pPr>
    </w:p>
    <w:p w14:paraId="5D64BCCF" w14:textId="77777777" w:rsidR="009631E6" w:rsidRDefault="009631E6" w:rsidP="002A691A">
      <w:pPr>
        <w:spacing w:before="60" w:after="60"/>
        <w:rPr>
          <w:b/>
          <w:bCs/>
        </w:rPr>
      </w:pPr>
    </w:p>
    <w:p w14:paraId="0EF0A50E" w14:textId="77777777" w:rsidR="00834BCE" w:rsidRDefault="009E2BFA" w:rsidP="00834BCE">
      <w:pPr>
        <w:spacing w:before="60" w:after="60"/>
        <w:rPr>
          <w:b/>
          <w:bCs/>
        </w:rPr>
      </w:pPr>
      <w:r>
        <w:rPr>
          <w:b/>
          <w:bCs/>
        </w:rPr>
        <w:t xml:space="preserve">Proposal 1: </w:t>
      </w:r>
      <w:r w:rsidR="00834BCE">
        <w:rPr>
          <w:b/>
          <w:bCs/>
        </w:rPr>
        <w:t xml:space="preserve">For Case 1, the following signaling enhancements may have to be supported: </w:t>
      </w:r>
    </w:p>
    <w:p w14:paraId="4CA37E69" w14:textId="59109DEB" w:rsidR="00834BCE" w:rsidRPr="00834BCE" w:rsidRDefault="00834BCE" w:rsidP="00834BCE">
      <w:pPr>
        <w:pStyle w:val="ListParagraph"/>
        <w:numPr>
          <w:ilvl w:val="0"/>
          <w:numId w:val="24"/>
        </w:numPr>
        <w:spacing w:before="60" w:after="60"/>
        <w:rPr>
          <w:rFonts w:ascii="Arial" w:hAnsi="Arial" w:cs="Arial"/>
          <w:sz w:val="18"/>
          <w:szCs w:val="18"/>
          <w:lang w:val="en-US"/>
        </w:rPr>
      </w:pPr>
      <w:r w:rsidRPr="00834BCE">
        <w:rPr>
          <w:b/>
          <w:bCs/>
        </w:rPr>
        <w:t xml:space="preserve">F1 at the NES cell may have to carry information related </w:t>
      </w:r>
      <w:r w:rsidR="009972BA">
        <w:rPr>
          <w:b/>
          <w:bCs/>
        </w:rPr>
        <w:t>to</w:t>
      </w:r>
      <w:r w:rsidRPr="00834BCE">
        <w:rPr>
          <w:b/>
          <w:bCs/>
        </w:rPr>
        <w:t xml:space="preserve"> </w:t>
      </w:r>
      <w:r w:rsidR="0080201D">
        <w:rPr>
          <w:b/>
          <w:bCs/>
        </w:rPr>
        <w:t xml:space="preserve">its </w:t>
      </w:r>
      <w:r w:rsidRPr="00834BCE">
        <w:rPr>
          <w:b/>
          <w:bCs/>
        </w:rPr>
        <w:t xml:space="preserve">on-demand mode, </w:t>
      </w:r>
      <w:r w:rsidR="00004D13">
        <w:rPr>
          <w:b/>
          <w:bCs/>
        </w:rPr>
        <w:t xml:space="preserve">the </w:t>
      </w:r>
      <w:r w:rsidRPr="00834BCE">
        <w:rPr>
          <w:b/>
          <w:bCs/>
        </w:rPr>
        <w:t xml:space="preserve">WUS configuration, and </w:t>
      </w:r>
      <w:r w:rsidR="00004D13">
        <w:rPr>
          <w:b/>
          <w:bCs/>
        </w:rPr>
        <w:t xml:space="preserve">the </w:t>
      </w:r>
      <w:r w:rsidRPr="00834BCE">
        <w:rPr>
          <w:b/>
          <w:bCs/>
        </w:rPr>
        <w:t>WUS reception indication.</w:t>
      </w:r>
    </w:p>
    <w:p w14:paraId="2C707FF8" w14:textId="77777777" w:rsidR="00834BCE" w:rsidRDefault="00834BCE" w:rsidP="002A691A">
      <w:pPr>
        <w:spacing w:before="60" w:after="60"/>
        <w:rPr>
          <w:b/>
          <w:bCs/>
        </w:rPr>
      </w:pPr>
    </w:p>
    <w:p w14:paraId="126ED3B7" w14:textId="1D4CADB0" w:rsidR="009972BA" w:rsidRDefault="009972BA" w:rsidP="009972BA">
      <w:pPr>
        <w:spacing w:before="60" w:after="60"/>
        <w:rPr>
          <w:b/>
          <w:bCs/>
        </w:rPr>
      </w:pPr>
      <w:r>
        <w:rPr>
          <w:b/>
          <w:bCs/>
        </w:rPr>
        <w:t xml:space="preserve">Proposal 2: For Case 2, the following signaling enhancements may have to be supported: </w:t>
      </w:r>
    </w:p>
    <w:p w14:paraId="40BCD0B2" w14:textId="5F431D78" w:rsidR="009972BA" w:rsidRPr="009972BA" w:rsidRDefault="009972BA" w:rsidP="009972BA">
      <w:pPr>
        <w:pStyle w:val="ListParagraph"/>
        <w:numPr>
          <w:ilvl w:val="0"/>
          <w:numId w:val="24"/>
        </w:numPr>
        <w:spacing w:before="60" w:after="60"/>
        <w:contextualSpacing w:val="0"/>
        <w:rPr>
          <w:b/>
          <w:bCs/>
        </w:rPr>
      </w:pPr>
      <w:r w:rsidRPr="00834BCE">
        <w:rPr>
          <w:b/>
          <w:bCs/>
        </w:rPr>
        <w:t xml:space="preserve">F1 at the NES cell may have to carry information related </w:t>
      </w:r>
      <w:r>
        <w:rPr>
          <w:b/>
          <w:bCs/>
        </w:rPr>
        <w:t>to</w:t>
      </w:r>
      <w:r w:rsidRPr="00834BCE">
        <w:rPr>
          <w:b/>
          <w:bCs/>
        </w:rPr>
        <w:t xml:space="preserve"> </w:t>
      </w:r>
      <w:r w:rsidR="0080201D">
        <w:rPr>
          <w:b/>
          <w:bCs/>
        </w:rPr>
        <w:t>its</w:t>
      </w:r>
      <w:r w:rsidR="0080201D" w:rsidRPr="00834BCE">
        <w:rPr>
          <w:b/>
          <w:bCs/>
        </w:rPr>
        <w:t xml:space="preserve"> </w:t>
      </w:r>
      <w:r w:rsidRPr="00834BCE">
        <w:rPr>
          <w:b/>
          <w:bCs/>
        </w:rPr>
        <w:t xml:space="preserve">on-demand mode, </w:t>
      </w:r>
      <w:r w:rsidR="00004D13">
        <w:rPr>
          <w:b/>
          <w:bCs/>
        </w:rPr>
        <w:t xml:space="preserve">the </w:t>
      </w:r>
      <w:r w:rsidRPr="00834BCE">
        <w:rPr>
          <w:b/>
          <w:bCs/>
        </w:rPr>
        <w:t xml:space="preserve">WUS configuration, and </w:t>
      </w:r>
      <w:r w:rsidR="00004D13">
        <w:rPr>
          <w:b/>
          <w:bCs/>
        </w:rPr>
        <w:t xml:space="preserve">the </w:t>
      </w:r>
      <w:r w:rsidRPr="00834BCE">
        <w:rPr>
          <w:b/>
          <w:bCs/>
        </w:rPr>
        <w:t>WUS reception indication.</w:t>
      </w:r>
    </w:p>
    <w:p w14:paraId="4047EA82" w14:textId="0640AB4E" w:rsidR="009972BA" w:rsidRPr="009972BA" w:rsidRDefault="009972BA" w:rsidP="009972BA">
      <w:pPr>
        <w:pStyle w:val="ListParagraph"/>
        <w:numPr>
          <w:ilvl w:val="0"/>
          <w:numId w:val="24"/>
        </w:numPr>
        <w:spacing w:before="60" w:after="60"/>
        <w:contextualSpacing w:val="0"/>
        <w:rPr>
          <w:b/>
          <w:bCs/>
        </w:rPr>
      </w:pPr>
      <w:r w:rsidRPr="009972BA">
        <w:rPr>
          <w:b/>
          <w:bCs/>
        </w:rPr>
        <w:lastRenderedPageBreak/>
        <w:t xml:space="preserve">Xn between NES cell and A-cell may have to carry information related to </w:t>
      </w:r>
      <w:r w:rsidR="0080201D">
        <w:rPr>
          <w:b/>
          <w:bCs/>
        </w:rPr>
        <w:t xml:space="preserve">the NES-cell’s </w:t>
      </w:r>
      <w:r w:rsidRPr="009972BA">
        <w:rPr>
          <w:b/>
          <w:bCs/>
        </w:rPr>
        <w:t xml:space="preserve">on-demand mode and </w:t>
      </w:r>
      <w:r w:rsidR="00004D13">
        <w:rPr>
          <w:b/>
          <w:bCs/>
        </w:rPr>
        <w:t xml:space="preserve">the </w:t>
      </w:r>
      <w:r w:rsidRPr="009972BA">
        <w:rPr>
          <w:b/>
          <w:bCs/>
        </w:rPr>
        <w:t>WUS configuration.</w:t>
      </w:r>
    </w:p>
    <w:p w14:paraId="74721A23" w14:textId="55EADFD1" w:rsidR="009972BA" w:rsidRPr="009972BA" w:rsidRDefault="009972BA" w:rsidP="009972BA">
      <w:pPr>
        <w:pStyle w:val="ListParagraph"/>
        <w:numPr>
          <w:ilvl w:val="0"/>
          <w:numId w:val="24"/>
        </w:numPr>
        <w:spacing w:before="60" w:after="60"/>
        <w:contextualSpacing w:val="0"/>
        <w:rPr>
          <w:b/>
          <w:bCs/>
        </w:rPr>
      </w:pPr>
      <w:r w:rsidRPr="009972BA">
        <w:rPr>
          <w:b/>
          <w:bCs/>
        </w:rPr>
        <w:t xml:space="preserve">F1 at the A-cell may have to carry information related to </w:t>
      </w:r>
      <w:r w:rsidR="0080201D">
        <w:rPr>
          <w:b/>
          <w:bCs/>
        </w:rPr>
        <w:t xml:space="preserve">the NES-cell’s </w:t>
      </w:r>
      <w:r w:rsidRPr="009972BA">
        <w:rPr>
          <w:b/>
          <w:bCs/>
        </w:rPr>
        <w:t xml:space="preserve">on-demand mode and </w:t>
      </w:r>
      <w:r w:rsidR="00004D13">
        <w:rPr>
          <w:b/>
          <w:bCs/>
        </w:rPr>
        <w:t xml:space="preserve">the </w:t>
      </w:r>
      <w:r w:rsidRPr="009972BA">
        <w:rPr>
          <w:b/>
          <w:bCs/>
        </w:rPr>
        <w:t>WUS configuration.</w:t>
      </w:r>
    </w:p>
    <w:p w14:paraId="1B4097DF" w14:textId="77777777" w:rsidR="00834BCE" w:rsidRPr="00834BCE" w:rsidRDefault="00834BCE" w:rsidP="002A691A">
      <w:pPr>
        <w:spacing w:before="60" w:after="60"/>
        <w:rPr>
          <w:b/>
          <w:bCs/>
          <w:lang w:val="en-US"/>
        </w:rPr>
      </w:pPr>
    </w:p>
    <w:p w14:paraId="3F09D017" w14:textId="1346398D" w:rsidR="009972BA" w:rsidRDefault="009972BA" w:rsidP="009972BA">
      <w:pPr>
        <w:spacing w:before="60" w:after="60"/>
        <w:rPr>
          <w:b/>
          <w:bCs/>
        </w:rPr>
      </w:pPr>
      <w:r>
        <w:rPr>
          <w:b/>
          <w:bCs/>
        </w:rPr>
        <w:t xml:space="preserve">Proposal 3: For Case 3, the following signaling enhancements may have to be supported: </w:t>
      </w:r>
    </w:p>
    <w:p w14:paraId="7680D8D2" w14:textId="61A9ECF4" w:rsidR="009972BA" w:rsidRPr="009972BA" w:rsidRDefault="009972BA" w:rsidP="009972BA">
      <w:pPr>
        <w:pStyle w:val="ListParagraph"/>
        <w:numPr>
          <w:ilvl w:val="0"/>
          <w:numId w:val="24"/>
        </w:numPr>
        <w:spacing w:before="60" w:after="60"/>
        <w:contextualSpacing w:val="0"/>
        <w:rPr>
          <w:b/>
          <w:bCs/>
        </w:rPr>
      </w:pPr>
      <w:r w:rsidRPr="00834BCE">
        <w:rPr>
          <w:b/>
          <w:bCs/>
        </w:rPr>
        <w:t xml:space="preserve">F1 at the NES cell may have to carry information related </w:t>
      </w:r>
      <w:r>
        <w:rPr>
          <w:b/>
          <w:bCs/>
        </w:rPr>
        <w:t>to</w:t>
      </w:r>
      <w:r w:rsidRPr="00834BCE">
        <w:rPr>
          <w:b/>
          <w:bCs/>
        </w:rPr>
        <w:t xml:space="preserve"> </w:t>
      </w:r>
      <w:r w:rsidR="00004D13">
        <w:rPr>
          <w:b/>
          <w:bCs/>
        </w:rPr>
        <w:t xml:space="preserve">its </w:t>
      </w:r>
      <w:r w:rsidRPr="00834BCE">
        <w:rPr>
          <w:b/>
          <w:bCs/>
        </w:rPr>
        <w:t>on-demand mode.</w:t>
      </w:r>
    </w:p>
    <w:p w14:paraId="480AE1A8" w14:textId="4EF438FD" w:rsidR="009972BA" w:rsidRPr="009972BA" w:rsidRDefault="009972BA" w:rsidP="009972BA">
      <w:pPr>
        <w:pStyle w:val="ListParagraph"/>
        <w:numPr>
          <w:ilvl w:val="0"/>
          <w:numId w:val="24"/>
        </w:numPr>
        <w:spacing w:before="60" w:after="60"/>
        <w:contextualSpacing w:val="0"/>
        <w:rPr>
          <w:b/>
          <w:bCs/>
        </w:rPr>
      </w:pPr>
      <w:r w:rsidRPr="009972BA">
        <w:rPr>
          <w:b/>
          <w:bCs/>
        </w:rPr>
        <w:t xml:space="preserve">Xn between NES cell and A-cell may have to carry information related to </w:t>
      </w:r>
      <w:r w:rsidR="00004D13">
        <w:rPr>
          <w:b/>
          <w:bCs/>
        </w:rPr>
        <w:t xml:space="preserve">NES-cell’s </w:t>
      </w:r>
      <w:r w:rsidRPr="009972BA">
        <w:rPr>
          <w:b/>
          <w:bCs/>
        </w:rPr>
        <w:t xml:space="preserve">on-demand mode and </w:t>
      </w:r>
      <w:r>
        <w:rPr>
          <w:b/>
          <w:bCs/>
        </w:rPr>
        <w:t xml:space="preserve">the </w:t>
      </w:r>
      <w:r w:rsidRPr="009972BA">
        <w:rPr>
          <w:b/>
          <w:bCs/>
        </w:rPr>
        <w:t>NES-cell</w:t>
      </w:r>
      <w:r>
        <w:rPr>
          <w:b/>
          <w:bCs/>
        </w:rPr>
        <w:t>’s</w:t>
      </w:r>
      <w:r w:rsidRPr="009972BA">
        <w:rPr>
          <w:b/>
          <w:bCs/>
        </w:rPr>
        <w:t xml:space="preserve"> SIB1 information.</w:t>
      </w:r>
    </w:p>
    <w:p w14:paraId="647FBD20" w14:textId="31C97029" w:rsidR="009972BA" w:rsidRPr="009972BA" w:rsidRDefault="009972BA" w:rsidP="009972BA">
      <w:pPr>
        <w:pStyle w:val="ListParagraph"/>
        <w:numPr>
          <w:ilvl w:val="0"/>
          <w:numId w:val="24"/>
        </w:numPr>
        <w:spacing w:before="60" w:after="60"/>
        <w:contextualSpacing w:val="0"/>
        <w:rPr>
          <w:b/>
          <w:bCs/>
        </w:rPr>
      </w:pPr>
      <w:r w:rsidRPr="009972BA">
        <w:rPr>
          <w:b/>
          <w:bCs/>
        </w:rPr>
        <w:t xml:space="preserve">F1 at the A-cell may have to carry information related to </w:t>
      </w:r>
      <w:r w:rsidR="00004D13">
        <w:rPr>
          <w:b/>
          <w:bCs/>
        </w:rPr>
        <w:t xml:space="preserve">NES-cell’s </w:t>
      </w:r>
      <w:r w:rsidRPr="009972BA">
        <w:rPr>
          <w:b/>
          <w:bCs/>
        </w:rPr>
        <w:t>on-demand mode</w:t>
      </w:r>
      <w:r>
        <w:rPr>
          <w:b/>
          <w:bCs/>
        </w:rPr>
        <w:t>,</w:t>
      </w:r>
      <w:r w:rsidRPr="009972BA">
        <w:rPr>
          <w:b/>
          <w:bCs/>
        </w:rPr>
        <w:t xml:space="preserve"> </w:t>
      </w:r>
      <w:r w:rsidR="00004D13">
        <w:rPr>
          <w:b/>
          <w:bCs/>
        </w:rPr>
        <w:t xml:space="preserve">the </w:t>
      </w:r>
      <w:r w:rsidRPr="009972BA">
        <w:rPr>
          <w:b/>
          <w:bCs/>
        </w:rPr>
        <w:t>WUS configuration</w:t>
      </w:r>
      <w:r>
        <w:rPr>
          <w:b/>
          <w:bCs/>
        </w:rPr>
        <w:t xml:space="preserve">, </w:t>
      </w:r>
      <w:r w:rsidR="00004D13">
        <w:rPr>
          <w:b/>
          <w:bCs/>
        </w:rPr>
        <w:t xml:space="preserve">the </w:t>
      </w:r>
      <w:r>
        <w:rPr>
          <w:b/>
          <w:bCs/>
        </w:rPr>
        <w:t>WUS reception indication, and the NES-cell’s SIB1 information</w:t>
      </w:r>
      <w:r w:rsidRPr="009972BA">
        <w:rPr>
          <w:b/>
          <w:bCs/>
        </w:rPr>
        <w:t>.</w:t>
      </w:r>
    </w:p>
    <w:p w14:paraId="2FBDCC71" w14:textId="77777777" w:rsidR="00834BCE" w:rsidRPr="009972BA" w:rsidRDefault="00834BCE" w:rsidP="002A691A">
      <w:pPr>
        <w:spacing w:before="60" w:after="60"/>
        <w:rPr>
          <w:b/>
          <w:bCs/>
          <w:lang w:val="en-US"/>
        </w:rPr>
      </w:pPr>
    </w:p>
    <w:p w14:paraId="212EC2F2" w14:textId="26DDCE78" w:rsidR="005B1DC1" w:rsidRDefault="005B1DC1" w:rsidP="002A691A">
      <w:pPr>
        <w:spacing w:before="60" w:after="60"/>
      </w:pPr>
      <w:r>
        <w:t xml:space="preserve">From RAN3 perspective, </w:t>
      </w:r>
      <w:r w:rsidR="001E7C0E">
        <w:t>all</w:t>
      </w:r>
      <w:r>
        <w:t xml:space="preserve"> of these signaling enhancements can be supported. </w:t>
      </w:r>
      <w:r w:rsidR="001E7C0E">
        <w:t xml:space="preserve">RAN3 therefore has no preference for any of these scenarios. RAN3 will revisit the detailed signaling after RAN1 and RAN2 have converged on the OD SIB1 scenario(s) to be pursued in normative phase. </w:t>
      </w:r>
    </w:p>
    <w:p w14:paraId="132947DD" w14:textId="77777777" w:rsidR="005B1DC1" w:rsidRDefault="005B1DC1" w:rsidP="002A691A">
      <w:pPr>
        <w:spacing w:before="60" w:after="60"/>
      </w:pPr>
    </w:p>
    <w:p w14:paraId="7A48EBBF" w14:textId="3B71E0D0" w:rsidR="005B1DC1" w:rsidRDefault="005B1DC1" w:rsidP="002A691A">
      <w:pPr>
        <w:spacing w:before="60" w:after="60"/>
        <w:rPr>
          <w:b/>
          <w:bCs/>
        </w:rPr>
      </w:pPr>
      <w:r w:rsidRPr="005B1DC1">
        <w:rPr>
          <w:b/>
          <w:bCs/>
        </w:rPr>
        <w:t xml:space="preserve">Proposal </w:t>
      </w:r>
      <w:r w:rsidR="00004D13">
        <w:rPr>
          <w:b/>
          <w:bCs/>
        </w:rPr>
        <w:t>4</w:t>
      </w:r>
      <w:r w:rsidRPr="005B1DC1">
        <w:rPr>
          <w:b/>
          <w:bCs/>
        </w:rPr>
        <w:t xml:space="preserve">: </w:t>
      </w:r>
      <w:r w:rsidR="00004D13">
        <w:rPr>
          <w:b/>
          <w:bCs/>
        </w:rPr>
        <w:t xml:space="preserve">RAN3 can support </w:t>
      </w:r>
      <w:r w:rsidRPr="005B1DC1">
        <w:rPr>
          <w:b/>
          <w:bCs/>
        </w:rPr>
        <w:t xml:space="preserve">the </w:t>
      </w:r>
      <w:r w:rsidR="00004D13">
        <w:rPr>
          <w:b/>
          <w:bCs/>
        </w:rPr>
        <w:t xml:space="preserve">necessary </w:t>
      </w:r>
      <w:r w:rsidRPr="005B1DC1">
        <w:rPr>
          <w:b/>
          <w:bCs/>
        </w:rPr>
        <w:t xml:space="preserve">signaling enhancements </w:t>
      </w:r>
      <w:r w:rsidR="00004D13">
        <w:rPr>
          <w:b/>
          <w:bCs/>
        </w:rPr>
        <w:t>to F1 and Xn for on-demand SIB1 cases 1, 2 and 3 considered by RAN1.</w:t>
      </w:r>
      <w:r w:rsidRPr="005B1DC1">
        <w:rPr>
          <w:b/>
          <w:bCs/>
        </w:rPr>
        <w:t xml:space="preserve"> </w:t>
      </w:r>
    </w:p>
    <w:p w14:paraId="68425D91" w14:textId="77777777" w:rsidR="001E7C0E" w:rsidRDefault="001E7C0E" w:rsidP="001E7C0E">
      <w:pPr>
        <w:spacing w:before="60" w:after="60"/>
        <w:rPr>
          <w:b/>
          <w:bCs/>
        </w:rPr>
      </w:pPr>
    </w:p>
    <w:p w14:paraId="7CA3D430" w14:textId="6DF294EF" w:rsidR="001E7C0E" w:rsidRPr="001E7C0E" w:rsidRDefault="001E7C0E" w:rsidP="001E7C0E">
      <w:pPr>
        <w:spacing w:before="60" w:after="60"/>
        <w:rPr>
          <w:b/>
          <w:bCs/>
        </w:rPr>
      </w:pPr>
      <w:r w:rsidRPr="001E7C0E">
        <w:rPr>
          <w:b/>
          <w:bCs/>
        </w:rPr>
        <w:t xml:space="preserve">Proposal </w:t>
      </w:r>
      <w:r w:rsidR="00004D13">
        <w:rPr>
          <w:b/>
          <w:bCs/>
        </w:rPr>
        <w:t>5</w:t>
      </w:r>
      <w:r w:rsidRPr="001E7C0E">
        <w:rPr>
          <w:b/>
          <w:bCs/>
        </w:rPr>
        <w:t xml:space="preserve">: RAN3 to revisit the detailed signaling after RAN1 and RAN2 have converged on the OD SIB1 </w:t>
      </w:r>
      <w:r w:rsidR="00004D13">
        <w:rPr>
          <w:b/>
          <w:bCs/>
        </w:rPr>
        <w:t>solution to be supported in</w:t>
      </w:r>
      <w:r w:rsidR="00F44FEB">
        <w:rPr>
          <w:b/>
          <w:bCs/>
        </w:rPr>
        <w:t xml:space="preserve"> normative phase</w:t>
      </w:r>
      <w:r w:rsidRPr="001E7C0E">
        <w:rPr>
          <w:b/>
          <w:bCs/>
        </w:rPr>
        <w:t xml:space="preserve">. </w:t>
      </w:r>
    </w:p>
    <w:p w14:paraId="23DA704C" w14:textId="777CADC8" w:rsidR="0096408F" w:rsidRDefault="00776AF3" w:rsidP="0096408F">
      <w:pPr>
        <w:pStyle w:val="Heading1"/>
      </w:pPr>
      <w:r>
        <w:t>3</w:t>
      </w:r>
      <w:r>
        <w:tab/>
      </w:r>
      <w:r w:rsidR="0096408F">
        <w:t>Conclusion</w:t>
      </w:r>
    </w:p>
    <w:p w14:paraId="5DA24875" w14:textId="665A6793" w:rsidR="00172252" w:rsidRDefault="004E486D" w:rsidP="005F6309">
      <w:pPr>
        <w:spacing w:before="120" w:after="120"/>
      </w:pPr>
      <w:r>
        <w:t xml:space="preserve">This contribution has discussed RAN3-related aspects of on-demand SIB1 for network energy savings. </w:t>
      </w:r>
      <w:r w:rsidR="00172252">
        <w:t xml:space="preserve">The following </w:t>
      </w:r>
      <w:r w:rsidR="00FE6FAB">
        <w:t xml:space="preserve">observations and </w:t>
      </w:r>
      <w:r w:rsidR="00172252">
        <w:t>proposals have been made:</w:t>
      </w:r>
    </w:p>
    <w:p w14:paraId="324D6774" w14:textId="77777777" w:rsidR="00004D13" w:rsidRDefault="00004D13" w:rsidP="00004D13">
      <w:pPr>
        <w:spacing w:before="60" w:after="60"/>
        <w:rPr>
          <w:b/>
          <w:bCs/>
        </w:rPr>
      </w:pPr>
      <w:r>
        <w:rPr>
          <w:b/>
          <w:bCs/>
        </w:rPr>
        <w:t xml:space="preserve">Proposal 1: For Case 1, the following signaling enhancements may have to be supported: </w:t>
      </w:r>
    </w:p>
    <w:p w14:paraId="5E869BAA" w14:textId="77777777" w:rsidR="00004D13" w:rsidRPr="00834BCE" w:rsidRDefault="00004D13" w:rsidP="00004D13">
      <w:pPr>
        <w:pStyle w:val="ListParagraph"/>
        <w:numPr>
          <w:ilvl w:val="0"/>
          <w:numId w:val="24"/>
        </w:numPr>
        <w:spacing w:before="60" w:after="60"/>
        <w:rPr>
          <w:rFonts w:ascii="Arial" w:hAnsi="Arial" w:cs="Arial"/>
          <w:sz w:val="18"/>
          <w:szCs w:val="18"/>
          <w:lang w:val="en-US"/>
        </w:rPr>
      </w:pPr>
      <w:r w:rsidRPr="00834BCE">
        <w:rPr>
          <w:b/>
          <w:bCs/>
        </w:rPr>
        <w:t xml:space="preserve">F1 at the NES cell may have to carry information related </w:t>
      </w:r>
      <w:r>
        <w:rPr>
          <w:b/>
          <w:bCs/>
        </w:rPr>
        <w:t>to</w:t>
      </w:r>
      <w:r w:rsidRPr="00834BCE">
        <w:rPr>
          <w:b/>
          <w:bCs/>
        </w:rPr>
        <w:t xml:space="preserve"> </w:t>
      </w:r>
      <w:r>
        <w:rPr>
          <w:b/>
          <w:bCs/>
        </w:rPr>
        <w:t xml:space="preserve">its </w:t>
      </w:r>
      <w:r w:rsidRPr="00834BCE">
        <w:rPr>
          <w:b/>
          <w:bCs/>
        </w:rPr>
        <w:t xml:space="preserve">on-demand mode, </w:t>
      </w:r>
      <w:r>
        <w:rPr>
          <w:b/>
          <w:bCs/>
        </w:rPr>
        <w:t xml:space="preserve">the </w:t>
      </w:r>
      <w:r w:rsidRPr="00834BCE">
        <w:rPr>
          <w:b/>
          <w:bCs/>
        </w:rPr>
        <w:t xml:space="preserve">WUS configuration, and </w:t>
      </w:r>
      <w:r>
        <w:rPr>
          <w:b/>
          <w:bCs/>
        </w:rPr>
        <w:t xml:space="preserve">the </w:t>
      </w:r>
      <w:r w:rsidRPr="00834BCE">
        <w:rPr>
          <w:b/>
          <w:bCs/>
        </w:rPr>
        <w:t>WUS reception indication.</w:t>
      </w:r>
    </w:p>
    <w:p w14:paraId="6D0EB062" w14:textId="77777777" w:rsidR="00004D13" w:rsidRDefault="00004D13" w:rsidP="00004D13">
      <w:pPr>
        <w:spacing w:before="60" w:after="60"/>
        <w:rPr>
          <w:b/>
          <w:bCs/>
        </w:rPr>
      </w:pPr>
    </w:p>
    <w:p w14:paraId="67918175" w14:textId="77777777" w:rsidR="00004D13" w:rsidRDefault="00004D13" w:rsidP="00004D13">
      <w:pPr>
        <w:spacing w:before="60" w:after="60"/>
        <w:rPr>
          <w:b/>
          <w:bCs/>
        </w:rPr>
      </w:pPr>
      <w:r>
        <w:rPr>
          <w:b/>
          <w:bCs/>
        </w:rPr>
        <w:t xml:space="preserve">Proposal 2: For Case 2, the following signaling enhancements may have to be supported: </w:t>
      </w:r>
    </w:p>
    <w:p w14:paraId="54204809" w14:textId="77777777" w:rsidR="00004D13" w:rsidRPr="009972BA" w:rsidRDefault="00004D13" w:rsidP="00004D13">
      <w:pPr>
        <w:pStyle w:val="ListParagraph"/>
        <w:numPr>
          <w:ilvl w:val="0"/>
          <w:numId w:val="24"/>
        </w:numPr>
        <w:spacing w:before="60" w:after="60"/>
        <w:contextualSpacing w:val="0"/>
        <w:rPr>
          <w:b/>
          <w:bCs/>
        </w:rPr>
      </w:pPr>
      <w:r w:rsidRPr="00834BCE">
        <w:rPr>
          <w:b/>
          <w:bCs/>
        </w:rPr>
        <w:t xml:space="preserve">F1 at the NES cell may have to carry information related </w:t>
      </w:r>
      <w:r>
        <w:rPr>
          <w:b/>
          <w:bCs/>
        </w:rPr>
        <w:t>to</w:t>
      </w:r>
      <w:r w:rsidRPr="00834BCE">
        <w:rPr>
          <w:b/>
          <w:bCs/>
        </w:rPr>
        <w:t xml:space="preserve"> </w:t>
      </w:r>
      <w:r>
        <w:rPr>
          <w:b/>
          <w:bCs/>
        </w:rPr>
        <w:t>its</w:t>
      </w:r>
      <w:r w:rsidRPr="00834BCE">
        <w:rPr>
          <w:b/>
          <w:bCs/>
        </w:rPr>
        <w:t xml:space="preserve"> on-demand mode, </w:t>
      </w:r>
      <w:r>
        <w:rPr>
          <w:b/>
          <w:bCs/>
        </w:rPr>
        <w:t xml:space="preserve">the </w:t>
      </w:r>
      <w:r w:rsidRPr="00834BCE">
        <w:rPr>
          <w:b/>
          <w:bCs/>
        </w:rPr>
        <w:t xml:space="preserve">WUS configuration, and </w:t>
      </w:r>
      <w:r>
        <w:rPr>
          <w:b/>
          <w:bCs/>
        </w:rPr>
        <w:t xml:space="preserve">the </w:t>
      </w:r>
      <w:r w:rsidRPr="00834BCE">
        <w:rPr>
          <w:b/>
          <w:bCs/>
        </w:rPr>
        <w:t>WUS reception indication.</w:t>
      </w:r>
    </w:p>
    <w:p w14:paraId="757855A3" w14:textId="77777777" w:rsidR="00004D13" w:rsidRPr="009972BA" w:rsidRDefault="00004D13" w:rsidP="00004D13">
      <w:pPr>
        <w:pStyle w:val="ListParagraph"/>
        <w:numPr>
          <w:ilvl w:val="0"/>
          <w:numId w:val="24"/>
        </w:numPr>
        <w:spacing w:before="60" w:after="60"/>
        <w:contextualSpacing w:val="0"/>
        <w:rPr>
          <w:b/>
          <w:bCs/>
        </w:rPr>
      </w:pPr>
      <w:r w:rsidRPr="009972BA">
        <w:rPr>
          <w:b/>
          <w:bCs/>
        </w:rPr>
        <w:t xml:space="preserve">Xn between NES cell and A-cell may have to carry information related to </w:t>
      </w:r>
      <w:r>
        <w:rPr>
          <w:b/>
          <w:bCs/>
        </w:rPr>
        <w:t xml:space="preserve">the NES-cell’s </w:t>
      </w:r>
      <w:r w:rsidRPr="009972BA">
        <w:rPr>
          <w:b/>
          <w:bCs/>
        </w:rPr>
        <w:t xml:space="preserve">on-demand mode and </w:t>
      </w:r>
      <w:r>
        <w:rPr>
          <w:b/>
          <w:bCs/>
        </w:rPr>
        <w:t xml:space="preserve">the </w:t>
      </w:r>
      <w:r w:rsidRPr="009972BA">
        <w:rPr>
          <w:b/>
          <w:bCs/>
        </w:rPr>
        <w:t>WUS configuration.</w:t>
      </w:r>
    </w:p>
    <w:p w14:paraId="247A3C49" w14:textId="77777777" w:rsidR="00004D13" w:rsidRPr="009972BA" w:rsidRDefault="00004D13" w:rsidP="00004D13">
      <w:pPr>
        <w:pStyle w:val="ListParagraph"/>
        <w:numPr>
          <w:ilvl w:val="0"/>
          <w:numId w:val="24"/>
        </w:numPr>
        <w:spacing w:before="60" w:after="60"/>
        <w:contextualSpacing w:val="0"/>
        <w:rPr>
          <w:b/>
          <w:bCs/>
        </w:rPr>
      </w:pPr>
      <w:r w:rsidRPr="009972BA">
        <w:rPr>
          <w:b/>
          <w:bCs/>
        </w:rPr>
        <w:t xml:space="preserve">F1 at the A-cell may have to carry information related to </w:t>
      </w:r>
      <w:r>
        <w:rPr>
          <w:b/>
          <w:bCs/>
        </w:rPr>
        <w:t xml:space="preserve">the NES-cell’s </w:t>
      </w:r>
      <w:r w:rsidRPr="009972BA">
        <w:rPr>
          <w:b/>
          <w:bCs/>
        </w:rPr>
        <w:t xml:space="preserve">on-demand mode and </w:t>
      </w:r>
      <w:r>
        <w:rPr>
          <w:b/>
          <w:bCs/>
        </w:rPr>
        <w:t xml:space="preserve">the </w:t>
      </w:r>
      <w:r w:rsidRPr="009972BA">
        <w:rPr>
          <w:b/>
          <w:bCs/>
        </w:rPr>
        <w:t>WUS configuration.</w:t>
      </w:r>
    </w:p>
    <w:p w14:paraId="00678FEB" w14:textId="77777777" w:rsidR="00004D13" w:rsidRPr="00834BCE" w:rsidRDefault="00004D13" w:rsidP="00004D13">
      <w:pPr>
        <w:spacing w:before="60" w:after="60"/>
        <w:rPr>
          <w:b/>
          <w:bCs/>
          <w:lang w:val="en-US"/>
        </w:rPr>
      </w:pPr>
    </w:p>
    <w:p w14:paraId="2008E438" w14:textId="77777777" w:rsidR="00004D13" w:rsidRDefault="00004D13" w:rsidP="00004D13">
      <w:pPr>
        <w:spacing w:before="60" w:after="60"/>
        <w:rPr>
          <w:b/>
          <w:bCs/>
        </w:rPr>
      </w:pPr>
      <w:r>
        <w:rPr>
          <w:b/>
          <w:bCs/>
        </w:rPr>
        <w:t xml:space="preserve">Proposal 3: For Case 3, the following signaling enhancements may have to be supported: </w:t>
      </w:r>
    </w:p>
    <w:p w14:paraId="1027F484" w14:textId="77777777" w:rsidR="00004D13" w:rsidRPr="009972BA" w:rsidRDefault="00004D13" w:rsidP="00004D13">
      <w:pPr>
        <w:pStyle w:val="ListParagraph"/>
        <w:numPr>
          <w:ilvl w:val="0"/>
          <w:numId w:val="24"/>
        </w:numPr>
        <w:spacing w:before="60" w:after="60"/>
        <w:contextualSpacing w:val="0"/>
        <w:rPr>
          <w:b/>
          <w:bCs/>
        </w:rPr>
      </w:pPr>
      <w:r w:rsidRPr="00834BCE">
        <w:rPr>
          <w:b/>
          <w:bCs/>
        </w:rPr>
        <w:t xml:space="preserve">F1 at the NES cell may have to carry information related </w:t>
      </w:r>
      <w:r>
        <w:rPr>
          <w:b/>
          <w:bCs/>
        </w:rPr>
        <w:t>to</w:t>
      </w:r>
      <w:r w:rsidRPr="00834BCE">
        <w:rPr>
          <w:b/>
          <w:bCs/>
        </w:rPr>
        <w:t xml:space="preserve"> </w:t>
      </w:r>
      <w:r>
        <w:rPr>
          <w:b/>
          <w:bCs/>
        </w:rPr>
        <w:t xml:space="preserve">its </w:t>
      </w:r>
      <w:r w:rsidRPr="00834BCE">
        <w:rPr>
          <w:b/>
          <w:bCs/>
        </w:rPr>
        <w:t>on-demand mode.</w:t>
      </w:r>
    </w:p>
    <w:p w14:paraId="67DC2858" w14:textId="77777777" w:rsidR="00004D13" w:rsidRPr="009972BA" w:rsidRDefault="00004D13" w:rsidP="00004D13">
      <w:pPr>
        <w:pStyle w:val="ListParagraph"/>
        <w:numPr>
          <w:ilvl w:val="0"/>
          <w:numId w:val="24"/>
        </w:numPr>
        <w:spacing w:before="60" w:after="60"/>
        <w:contextualSpacing w:val="0"/>
        <w:rPr>
          <w:b/>
          <w:bCs/>
        </w:rPr>
      </w:pPr>
      <w:r w:rsidRPr="009972BA">
        <w:rPr>
          <w:b/>
          <w:bCs/>
        </w:rPr>
        <w:t xml:space="preserve">Xn between NES cell and A-cell may have to carry information related to </w:t>
      </w:r>
      <w:r>
        <w:rPr>
          <w:b/>
          <w:bCs/>
        </w:rPr>
        <w:t xml:space="preserve">NES-cell’s </w:t>
      </w:r>
      <w:r w:rsidRPr="009972BA">
        <w:rPr>
          <w:b/>
          <w:bCs/>
        </w:rPr>
        <w:t xml:space="preserve">on-demand mode and </w:t>
      </w:r>
      <w:r>
        <w:rPr>
          <w:b/>
          <w:bCs/>
        </w:rPr>
        <w:t xml:space="preserve">the </w:t>
      </w:r>
      <w:r w:rsidRPr="009972BA">
        <w:rPr>
          <w:b/>
          <w:bCs/>
        </w:rPr>
        <w:t>NES-cell</w:t>
      </w:r>
      <w:r>
        <w:rPr>
          <w:b/>
          <w:bCs/>
        </w:rPr>
        <w:t>’s</w:t>
      </w:r>
      <w:r w:rsidRPr="009972BA">
        <w:rPr>
          <w:b/>
          <w:bCs/>
        </w:rPr>
        <w:t xml:space="preserve"> SIB1 information.</w:t>
      </w:r>
    </w:p>
    <w:p w14:paraId="0404A13F" w14:textId="77777777" w:rsidR="00004D13" w:rsidRDefault="00004D13" w:rsidP="00004D13">
      <w:pPr>
        <w:pStyle w:val="ListParagraph"/>
        <w:numPr>
          <w:ilvl w:val="0"/>
          <w:numId w:val="24"/>
        </w:numPr>
        <w:spacing w:before="60" w:after="60"/>
        <w:contextualSpacing w:val="0"/>
        <w:rPr>
          <w:b/>
          <w:bCs/>
        </w:rPr>
      </w:pPr>
      <w:r w:rsidRPr="009972BA">
        <w:rPr>
          <w:b/>
          <w:bCs/>
        </w:rPr>
        <w:t xml:space="preserve">F1 at the A-cell may have to carry information related to </w:t>
      </w:r>
      <w:r>
        <w:rPr>
          <w:b/>
          <w:bCs/>
        </w:rPr>
        <w:t xml:space="preserve">NES-cell’s </w:t>
      </w:r>
      <w:r w:rsidRPr="009972BA">
        <w:rPr>
          <w:b/>
          <w:bCs/>
        </w:rPr>
        <w:t>on-demand mode</w:t>
      </w:r>
      <w:r>
        <w:rPr>
          <w:b/>
          <w:bCs/>
        </w:rPr>
        <w:t>,</w:t>
      </w:r>
      <w:r w:rsidRPr="009972BA">
        <w:rPr>
          <w:b/>
          <w:bCs/>
        </w:rPr>
        <w:t xml:space="preserve"> </w:t>
      </w:r>
      <w:r>
        <w:rPr>
          <w:b/>
          <w:bCs/>
        </w:rPr>
        <w:t xml:space="preserve">the </w:t>
      </w:r>
      <w:r w:rsidRPr="009972BA">
        <w:rPr>
          <w:b/>
          <w:bCs/>
        </w:rPr>
        <w:t>WUS configuration</w:t>
      </w:r>
      <w:r>
        <w:rPr>
          <w:b/>
          <w:bCs/>
        </w:rPr>
        <w:t>, the WUS reception indication, and the NES-cell’s SIB1 information</w:t>
      </w:r>
      <w:r w:rsidRPr="009972BA">
        <w:rPr>
          <w:b/>
          <w:bCs/>
        </w:rPr>
        <w:t>.</w:t>
      </w:r>
    </w:p>
    <w:p w14:paraId="78439169" w14:textId="77777777" w:rsidR="00004D13" w:rsidRDefault="00004D13" w:rsidP="00004D13">
      <w:pPr>
        <w:pStyle w:val="ListParagraph"/>
        <w:spacing w:before="60" w:after="60"/>
        <w:ind w:left="360"/>
        <w:contextualSpacing w:val="0"/>
        <w:rPr>
          <w:b/>
          <w:bCs/>
        </w:rPr>
      </w:pPr>
    </w:p>
    <w:p w14:paraId="604F8292" w14:textId="77777777" w:rsidR="00004D13" w:rsidRPr="00004D13" w:rsidRDefault="00004D13" w:rsidP="00004D13">
      <w:pPr>
        <w:spacing w:before="60" w:after="60"/>
        <w:rPr>
          <w:b/>
          <w:bCs/>
        </w:rPr>
      </w:pPr>
      <w:r w:rsidRPr="00004D13">
        <w:rPr>
          <w:b/>
          <w:bCs/>
        </w:rPr>
        <w:t xml:space="preserve">Proposal 4: RAN3 can support the necessary signaling enhancements to F1 and Xn for on-demand SIB1 cases 1, 2 and 3 considered by RAN1. </w:t>
      </w:r>
    </w:p>
    <w:p w14:paraId="65510177" w14:textId="77777777" w:rsidR="00004D13" w:rsidRPr="00004D13" w:rsidRDefault="00004D13" w:rsidP="00004D13">
      <w:pPr>
        <w:spacing w:before="60" w:after="60"/>
        <w:rPr>
          <w:b/>
          <w:bCs/>
        </w:rPr>
      </w:pPr>
    </w:p>
    <w:p w14:paraId="6FB217AE" w14:textId="77777777" w:rsidR="00004D13" w:rsidRPr="00004D13" w:rsidRDefault="00004D13" w:rsidP="00004D13">
      <w:pPr>
        <w:spacing w:before="60" w:after="60"/>
        <w:rPr>
          <w:b/>
          <w:bCs/>
        </w:rPr>
      </w:pPr>
      <w:r w:rsidRPr="00004D13">
        <w:rPr>
          <w:b/>
          <w:bCs/>
        </w:rPr>
        <w:t xml:space="preserve">Proposal 5: RAN3 to revisit the detailed signaling after RAN1 and RAN2 have converged on the OD SIB1 solution to be supported in normative phase. </w:t>
      </w:r>
    </w:p>
    <w:p w14:paraId="5CAC8C1C" w14:textId="77777777" w:rsidR="00004D13" w:rsidRPr="00004D13" w:rsidRDefault="00004D13" w:rsidP="00004D13">
      <w:pPr>
        <w:spacing w:before="60" w:after="60"/>
        <w:rPr>
          <w:b/>
          <w:bCs/>
        </w:rPr>
      </w:pPr>
    </w:p>
    <w:p w14:paraId="266BD366" w14:textId="16C94F1C" w:rsidR="00550110" w:rsidRDefault="00550110" w:rsidP="00550110">
      <w:pPr>
        <w:pStyle w:val="Heading1"/>
      </w:pPr>
      <w:r>
        <w:lastRenderedPageBreak/>
        <w:t>Reference</w:t>
      </w:r>
    </w:p>
    <w:p w14:paraId="7CF68A1C" w14:textId="11BCC0C5" w:rsidR="00004D13" w:rsidRPr="00550110" w:rsidRDefault="00004D13" w:rsidP="00004D13">
      <w:r>
        <w:t xml:space="preserve">[1]  Chair notes, TSG RAN WG3 meeting #123bis, Changsha, China, April 2024 </w:t>
      </w:r>
    </w:p>
    <w:p w14:paraId="14777AB9" w14:textId="4715726A" w:rsidR="00F75B7B" w:rsidRPr="00550110" w:rsidRDefault="00F75B7B" w:rsidP="00F75B7B">
      <w:r>
        <w:t>[</w:t>
      </w:r>
      <w:r w:rsidR="00004D13">
        <w:t>2</w:t>
      </w:r>
      <w:r>
        <w:t>]  Chair notes, TSG RAN WG1 meeting #116</w:t>
      </w:r>
      <w:r w:rsidR="00004D13">
        <w:t>bis</w:t>
      </w:r>
      <w:r>
        <w:t xml:space="preserve">, </w:t>
      </w:r>
      <w:r w:rsidR="00004D13">
        <w:t>Changsha, China, April 2024</w:t>
      </w:r>
    </w:p>
    <w:p w14:paraId="36F2508D" w14:textId="77777777" w:rsidR="00172252" w:rsidRDefault="00172252" w:rsidP="00172252">
      <w:pPr>
        <w:spacing w:before="120" w:after="240"/>
        <w:rPr>
          <w:b/>
          <w:bCs/>
        </w:rPr>
      </w:pPr>
    </w:p>
    <w:sectPr w:rsidR="00172252">
      <w:head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4E723" w14:textId="77777777" w:rsidR="00C444DF" w:rsidRDefault="00C444DF">
      <w:r>
        <w:separator/>
      </w:r>
    </w:p>
  </w:endnote>
  <w:endnote w:type="continuationSeparator" w:id="0">
    <w:p w14:paraId="5676F220" w14:textId="77777777" w:rsidR="00C444DF" w:rsidRDefault="00C44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C52B9" w14:textId="77777777" w:rsidR="00C444DF" w:rsidRDefault="00C444DF">
      <w:r>
        <w:separator/>
      </w:r>
    </w:p>
  </w:footnote>
  <w:footnote w:type="continuationSeparator" w:id="0">
    <w:p w14:paraId="2BF0D4DF" w14:textId="77777777" w:rsidR="00C444DF" w:rsidRDefault="00C44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A1F08"/>
    <w:multiLevelType w:val="hybridMultilevel"/>
    <w:tmpl w:val="686C4EBA"/>
    <w:lvl w:ilvl="0" w:tplc="EB0A725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5B69DB"/>
    <w:multiLevelType w:val="hybridMultilevel"/>
    <w:tmpl w:val="78747A0C"/>
    <w:lvl w:ilvl="0" w:tplc="718A293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0F044995"/>
    <w:multiLevelType w:val="hybridMultilevel"/>
    <w:tmpl w:val="26ECAE56"/>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525E3"/>
    <w:multiLevelType w:val="hybridMultilevel"/>
    <w:tmpl w:val="78DE4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A5E9F"/>
    <w:multiLevelType w:val="hybridMultilevel"/>
    <w:tmpl w:val="9C7257F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30C3C"/>
    <w:multiLevelType w:val="hybridMultilevel"/>
    <w:tmpl w:val="E5849DB2"/>
    <w:lvl w:ilvl="0" w:tplc="6CF2DFA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F569C3"/>
    <w:multiLevelType w:val="hybridMultilevel"/>
    <w:tmpl w:val="9B4055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9B85318"/>
    <w:multiLevelType w:val="hybridMultilevel"/>
    <w:tmpl w:val="E66EC62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F0241BB"/>
    <w:multiLevelType w:val="hybridMultilevel"/>
    <w:tmpl w:val="AA949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88752D"/>
    <w:multiLevelType w:val="hybridMultilevel"/>
    <w:tmpl w:val="F76C8A14"/>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14" w15:restartNumberingAfterBreak="0">
    <w:nsid w:val="2D6D6774"/>
    <w:multiLevelType w:val="hybridMultilevel"/>
    <w:tmpl w:val="333AB804"/>
    <w:lvl w:ilvl="0" w:tplc="0F7C7E38">
      <w:start w:val="10"/>
      <w:numFmt w:val="bullet"/>
      <w:lvlText w:val="-"/>
      <w:lvlJc w:val="left"/>
      <w:pPr>
        <w:ind w:left="792" w:hanging="360"/>
      </w:pPr>
      <w:rPr>
        <w:rFonts w:ascii="Calibri" w:eastAsia="SimSun" w:hAnsi="Calibri" w:cs="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141B37"/>
    <w:multiLevelType w:val="hybridMultilevel"/>
    <w:tmpl w:val="8CD65AD8"/>
    <w:lvl w:ilvl="0" w:tplc="27C033D6">
      <w:start w:val="1"/>
      <w:numFmt w:val="bullet"/>
      <w:lvlText w:val="-"/>
      <w:lvlJc w:val="left"/>
      <w:pPr>
        <w:ind w:left="1152" w:hanging="360"/>
      </w:pPr>
      <w:rPr>
        <w:rFonts w:ascii="Arial" w:eastAsia="SimSu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7" w15:restartNumberingAfterBreak="0">
    <w:nsid w:val="35D15E5A"/>
    <w:multiLevelType w:val="hybridMultilevel"/>
    <w:tmpl w:val="D402DEB6"/>
    <w:lvl w:ilvl="0" w:tplc="0F7C7E38">
      <w:start w:val="1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FC1D63"/>
    <w:multiLevelType w:val="hybridMultilevel"/>
    <w:tmpl w:val="5A8AC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900A78"/>
    <w:multiLevelType w:val="hybridMultilevel"/>
    <w:tmpl w:val="A6DCD080"/>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283C29"/>
    <w:multiLevelType w:val="hybridMultilevel"/>
    <w:tmpl w:val="0E18F772"/>
    <w:lvl w:ilvl="0" w:tplc="D8748426">
      <w:start w:val="10"/>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0848C9"/>
    <w:multiLevelType w:val="hybridMultilevel"/>
    <w:tmpl w:val="52923B2C"/>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3" w15:restartNumberingAfterBreak="0">
    <w:nsid w:val="4ABD06F9"/>
    <w:multiLevelType w:val="hybridMultilevel"/>
    <w:tmpl w:val="7B2CE36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7252FE"/>
    <w:multiLevelType w:val="hybridMultilevel"/>
    <w:tmpl w:val="4F587964"/>
    <w:lvl w:ilvl="0" w:tplc="3F4CCEB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D16C4B"/>
    <w:multiLevelType w:val="hybridMultilevel"/>
    <w:tmpl w:val="A61C282E"/>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343212"/>
    <w:multiLevelType w:val="hybridMultilevel"/>
    <w:tmpl w:val="21A41BC8"/>
    <w:lvl w:ilvl="0" w:tplc="D43CAD0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396731"/>
    <w:multiLevelType w:val="hybridMultilevel"/>
    <w:tmpl w:val="0D3C3792"/>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C129ED"/>
    <w:multiLevelType w:val="hybridMultilevel"/>
    <w:tmpl w:val="5C662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33" w15:restartNumberingAfterBreak="0">
    <w:nsid w:val="76322B14"/>
    <w:multiLevelType w:val="hybridMultilevel"/>
    <w:tmpl w:val="BB6CD5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4" w15:restartNumberingAfterBreak="0">
    <w:nsid w:val="7E6C469D"/>
    <w:multiLevelType w:val="hybridMultilevel"/>
    <w:tmpl w:val="4F72547A"/>
    <w:lvl w:ilvl="0" w:tplc="C5E45D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202652">
    <w:abstractNumId w:val="32"/>
  </w:num>
  <w:num w:numId="2" w16cid:durableId="446775667">
    <w:abstractNumId w:val="25"/>
  </w:num>
  <w:num w:numId="3" w16cid:durableId="272367804">
    <w:abstractNumId w:val="2"/>
  </w:num>
  <w:num w:numId="4" w16cid:durableId="1808548696">
    <w:abstractNumId w:val="24"/>
  </w:num>
  <w:num w:numId="5" w16cid:durableId="779766012">
    <w:abstractNumId w:val="19"/>
  </w:num>
  <w:num w:numId="6" w16cid:durableId="1243177928">
    <w:abstractNumId w:val="0"/>
  </w:num>
  <w:num w:numId="7" w16cid:durableId="557864681">
    <w:abstractNumId w:val="13"/>
  </w:num>
  <w:num w:numId="8" w16cid:durableId="756172420">
    <w:abstractNumId w:val="3"/>
  </w:num>
  <w:num w:numId="9" w16cid:durableId="997805695">
    <w:abstractNumId w:val="8"/>
  </w:num>
  <w:num w:numId="10" w16cid:durableId="1950424963">
    <w:abstractNumId w:val="26"/>
  </w:num>
  <w:num w:numId="11" w16cid:durableId="1872256242">
    <w:abstractNumId w:val="28"/>
  </w:num>
  <w:num w:numId="12" w16cid:durableId="1876381340">
    <w:abstractNumId w:val="1"/>
  </w:num>
  <w:num w:numId="13" w16cid:durableId="2131168642">
    <w:abstractNumId w:val="21"/>
  </w:num>
  <w:num w:numId="14" w16cid:durableId="1071734126">
    <w:abstractNumId w:val="12"/>
  </w:num>
  <w:num w:numId="15" w16cid:durableId="1908883433">
    <w:abstractNumId w:val="5"/>
  </w:num>
  <w:num w:numId="16" w16cid:durableId="751044073">
    <w:abstractNumId w:val="34"/>
  </w:num>
  <w:num w:numId="17" w16cid:durableId="887883455">
    <w:abstractNumId w:val="33"/>
  </w:num>
  <w:num w:numId="18" w16cid:durableId="973605456">
    <w:abstractNumId w:val="16"/>
  </w:num>
  <w:num w:numId="19" w16cid:durableId="852303994">
    <w:abstractNumId w:val="7"/>
  </w:num>
  <w:num w:numId="20" w16cid:durableId="571240657">
    <w:abstractNumId w:val="9"/>
  </w:num>
  <w:num w:numId="21" w16cid:durableId="1915042975">
    <w:abstractNumId w:val="29"/>
  </w:num>
  <w:num w:numId="22" w16cid:durableId="1766268336">
    <w:abstractNumId w:val="18"/>
  </w:num>
  <w:num w:numId="23" w16cid:durableId="1592355608">
    <w:abstractNumId w:val="23"/>
  </w:num>
  <w:num w:numId="24" w16cid:durableId="1191258916">
    <w:abstractNumId w:val="30"/>
  </w:num>
  <w:num w:numId="25" w16cid:durableId="2097701552">
    <w:abstractNumId w:val="4"/>
  </w:num>
  <w:num w:numId="26" w16cid:durableId="1121680100">
    <w:abstractNumId w:val="15"/>
  </w:num>
  <w:num w:numId="27" w16cid:durableId="1534223486">
    <w:abstractNumId w:val="6"/>
  </w:num>
  <w:num w:numId="28" w16cid:durableId="1844398746">
    <w:abstractNumId w:val="20"/>
  </w:num>
  <w:num w:numId="29" w16cid:durableId="1733233665">
    <w:abstractNumId w:val="14"/>
  </w:num>
  <w:num w:numId="30" w16cid:durableId="2130003392">
    <w:abstractNumId w:val="22"/>
  </w:num>
  <w:num w:numId="31" w16cid:durableId="345792157">
    <w:abstractNumId w:val="31"/>
  </w:num>
  <w:num w:numId="32" w16cid:durableId="1040402977">
    <w:abstractNumId w:val="11"/>
  </w:num>
  <w:num w:numId="33" w16cid:durableId="1499689883">
    <w:abstractNumId w:val="27"/>
  </w:num>
  <w:num w:numId="34" w16cid:durableId="1633292900">
    <w:abstractNumId w:val="17"/>
  </w:num>
  <w:num w:numId="35" w16cid:durableId="30933291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9F6"/>
    <w:rsid w:val="0000409B"/>
    <w:rsid w:val="00004D13"/>
    <w:rsid w:val="000064F6"/>
    <w:rsid w:val="00006EBD"/>
    <w:rsid w:val="00006FF8"/>
    <w:rsid w:val="000100FB"/>
    <w:rsid w:val="00010161"/>
    <w:rsid w:val="00010B25"/>
    <w:rsid w:val="00010DE1"/>
    <w:rsid w:val="00011189"/>
    <w:rsid w:val="00012887"/>
    <w:rsid w:val="000130F1"/>
    <w:rsid w:val="00013C23"/>
    <w:rsid w:val="000147A7"/>
    <w:rsid w:val="000152D3"/>
    <w:rsid w:val="00016134"/>
    <w:rsid w:val="0001792B"/>
    <w:rsid w:val="0001796A"/>
    <w:rsid w:val="0002050E"/>
    <w:rsid w:val="000205B8"/>
    <w:rsid w:val="00020686"/>
    <w:rsid w:val="00021346"/>
    <w:rsid w:val="000237F4"/>
    <w:rsid w:val="00023B4B"/>
    <w:rsid w:val="00023FC6"/>
    <w:rsid w:val="00025A5E"/>
    <w:rsid w:val="00025CE4"/>
    <w:rsid w:val="00026C14"/>
    <w:rsid w:val="00026FC4"/>
    <w:rsid w:val="000305FF"/>
    <w:rsid w:val="000308BC"/>
    <w:rsid w:val="00030D3B"/>
    <w:rsid w:val="00030DC5"/>
    <w:rsid w:val="00030F55"/>
    <w:rsid w:val="0003101C"/>
    <w:rsid w:val="000311CA"/>
    <w:rsid w:val="00032160"/>
    <w:rsid w:val="00032EA4"/>
    <w:rsid w:val="00033397"/>
    <w:rsid w:val="000338DD"/>
    <w:rsid w:val="00034BF8"/>
    <w:rsid w:val="00035677"/>
    <w:rsid w:val="0003656F"/>
    <w:rsid w:val="000365C3"/>
    <w:rsid w:val="000368BE"/>
    <w:rsid w:val="0003767C"/>
    <w:rsid w:val="000377F0"/>
    <w:rsid w:val="00037A01"/>
    <w:rsid w:val="00037AFB"/>
    <w:rsid w:val="00040095"/>
    <w:rsid w:val="0004017A"/>
    <w:rsid w:val="00040D5C"/>
    <w:rsid w:val="0004112F"/>
    <w:rsid w:val="000419FA"/>
    <w:rsid w:val="00041D5D"/>
    <w:rsid w:val="000422C5"/>
    <w:rsid w:val="00042A22"/>
    <w:rsid w:val="00042EEE"/>
    <w:rsid w:val="0004341F"/>
    <w:rsid w:val="00044173"/>
    <w:rsid w:val="000446A5"/>
    <w:rsid w:val="00044B12"/>
    <w:rsid w:val="00044ED2"/>
    <w:rsid w:val="00045625"/>
    <w:rsid w:val="00046FE5"/>
    <w:rsid w:val="0004707F"/>
    <w:rsid w:val="00050031"/>
    <w:rsid w:val="000515E4"/>
    <w:rsid w:val="000516D8"/>
    <w:rsid w:val="000519B0"/>
    <w:rsid w:val="0005270E"/>
    <w:rsid w:val="000529D9"/>
    <w:rsid w:val="00053171"/>
    <w:rsid w:val="000537FD"/>
    <w:rsid w:val="00056B91"/>
    <w:rsid w:val="00056DB2"/>
    <w:rsid w:val="0005766E"/>
    <w:rsid w:val="00060212"/>
    <w:rsid w:val="0006135D"/>
    <w:rsid w:val="00061505"/>
    <w:rsid w:val="00062633"/>
    <w:rsid w:val="0006340C"/>
    <w:rsid w:val="0006480B"/>
    <w:rsid w:val="00065441"/>
    <w:rsid w:val="00065659"/>
    <w:rsid w:val="00065A8C"/>
    <w:rsid w:val="00065B5E"/>
    <w:rsid w:val="00065D6B"/>
    <w:rsid w:val="00065EDF"/>
    <w:rsid w:val="00066096"/>
    <w:rsid w:val="00067673"/>
    <w:rsid w:val="00071167"/>
    <w:rsid w:val="000716A1"/>
    <w:rsid w:val="0007205D"/>
    <w:rsid w:val="00072CA0"/>
    <w:rsid w:val="000732E0"/>
    <w:rsid w:val="000738D4"/>
    <w:rsid w:val="00073EB1"/>
    <w:rsid w:val="00074261"/>
    <w:rsid w:val="0007762E"/>
    <w:rsid w:val="00077C88"/>
    <w:rsid w:val="00080512"/>
    <w:rsid w:val="00080BAA"/>
    <w:rsid w:val="000810FA"/>
    <w:rsid w:val="000812F8"/>
    <w:rsid w:val="00081895"/>
    <w:rsid w:val="00083328"/>
    <w:rsid w:val="00083B66"/>
    <w:rsid w:val="00084591"/>
    <w:rsid w:val="00084DDD"/>
    <w:rsid w:val="00085DB3"/>
    <w:rsid w:val="000860E7"/>
    <w:rsid w:val="0008620A"/>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D3B"/>
    <w:rsid w:val="000A5AD5"/>
    <w:rsid w:val="000A5D31"/>
    <w:rsid w:val="000A6935"/>
    <w:rsid w:val="000B0C46"/>
    <w:rsid w:val="000B19D0"/>
    <w:rsid w:val="000B21D7"/>
    <w:rsid w:val="000B287F"/>
    <w:rsid w:val="000B3985"/>
    <w:rsid w:val="000B4D19"/>
    <w:rsid w:val="000B632A"/>
    <w:rsid w:val="000B66F6"/>
    <w:rsid w:val="000B72C5"/>
    <w:rsid w:val="000B7BCF"/>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9D"/>
    <w:rsid w:val="000D4F58"/>
    <w:rsid w:val="000D520E"/>
    <w:rsid w:val="000D58AB"/>
    <w:rsid w:val="000D6B39"/>
    <w:rsid w:val="000E427B"/>
    <w:rsid w:val="000E49BE"/>
    <w:rsid w:val="000E5617"/>
    <w:rsid w:val="000E6697"/>
    <w:rsid w:val="000F03B7"/>
    <w:rsid w:val="000F2F84"/>
    <w:rsid w:val="000F342D"/>
    <w:rsid w:val="000F4EBC"/>
    <w:rsid w:val="000F53EE"/>
    <w:rsid w:val="000F5DDE"/>
    <w:rsid w:val="00100643"/>
    <w:rsid w:val="00100BC7"/>
    <w:rsid w:val="00100D6A"/>
    <w:rsid w:val="00101232"/>
    <w:rsid w:val="00101BA1"/>
    <w:rsid w:val="00102DAD"/>
    <w:rsid w:val="0010428F"/>
    <w:rsid w:val="00104704"/>
    <w:rsid w:val="00106455"/>
    <w:rsid w:val="001069F6"/>
    <w:rsid w:val="00106BD8"/>
    <w:rsid w:val="00106F54"/>
    <w:rsid w:val="00107EE0"/>
    <w:rsid w:val="001106ED"/>
    <w:rsid w:val="001112F9"/>
    <w:rsid w:val="00111B2B"/>
    <w:rsid w:val="0011222A"/>
    <w:rsid w:val="00113088"/>
    <w:rsid w:val="0011470F"/>
    <w:rsid w:val="001158B5"/>
    <w:rsid w:val="00116A25"/>
    <w:rsid w:val="00116DE8"/>
    <w:rsid w:val="00117039"/>
    <w:rsid w:val="0011785C"/>
    <w:rsid w:val="0011797E"/>
    <w:rsid w:val="00120844"/>
    <w:rsid w:val="00120C85"/>
    <w:rsid w:val="001211D8"/>
    <w:rsid w:val="00121292"/>
    <w:rsid w:val="00121FB7"/>
    <w:rsid w:val="00122250"/>
    <w:rsid w:val="001224F1"/>
    <w:rsid w:val="00122700"/>
    <w:rsid w:val="00123DB1"/>
    <w:rsid w:val="001241A8"/>
    <w:rsid w:val="001241B0"/>
    <w:rsid w:val="001243C3"/>
    <w:rsid w:val="001247BA"/>
    <w:rsid w:val="00124B3D"/>
    <w:rsid w:val="00124EE0"/>
    <w:rsid w:val="00126209"/>
    <w:rsid w:val="00126D29"/>
    <w:rsid w:val="001271E8"/>
    <w:rsid w:val="00130949"/>
    <w:rsid w:val="00130FE9"/>
    <w:rsid w:val="00131467"/>
    <w:rsid w:val="00131495"/>
    <w:rsid w:val="00133510"/>
    <w:rsid w:val="0013370A"/>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83A"/>
    <w:rsid w:val="001551A5"/>
    <w:rsid w:val="00155C9A"/>
    <w:rsid w:val="001568A4"/>
    <w:rsid w:val="00156CE1"/>
    <w:rsid w:val="00157247"/>
    <w:rsid w:val="00157634"/>
    <w:rsid w:val="0015777C"/>
    <w:rsid w:val="00157A0F"/>
    <w:rsid w:val="00157B0B"/>
    <w:rsid w:val="00157B71"/>
    <w:rsid w:val="00160171"/>
    <w:rsid w:val="001607C4"/>
    <w:rsid w:val="0016098E"/>
    <w:rsid w:val="00160AF6"/>
    <w:rsid w:val="00161003"/>
    <w:rsid w:val="0016127E"/>
    <w:rsid w:val="001614F2"/>
    <w:rsid w:val="00161683"/>
    <w:rsid w:val="001619CF"/>
    <w:rsid w:val="00161E4A"/>
    <w:rsid w:val="0016224C"/>
    <w:rsid w:val="00162AE7"/>
    <w:rsid w:val="00162F55"/>
    <w:rsid w:val="001632FD"/>
    <w:rsid w:val="00163DF7"/>
    <w:rsid w:val="00163E1F"/>
    <w:rsid w:val="00165338"/>
    <w:rsid w:val="00166D40"/>
    <w:rsid w:val="00166EB4"/>
    <w:rsid w:val="00167246"/>
    <w:rsid w:val="001678A0"/>
    <w:rsid w:val="00167A87"/>
    <w:rsid w:val="00171530"/>
    <w:rsid w:val="00171DBA"/>
    <w:rsid w:val="00172252"/>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1D6"/>
    <w:rsid w:val="0018333D"/>
    <w:rsid w:val="001833C6"/>
    <w:rsid w:val="00183953"/>
    <w:rsid w:val="00184309"/>
    <w:rsid w:val="00184FC6"/>
    <w:rsid w:val="001863C6"/>
    <w:rsid w:val="00186BFE"/>
    <w:rsid w:val="00186DE6"/>
    <w:rsid w:val="00190C58"/>
    <w:rsid w:val="00194132"/>
    <w:rsid w:val="00194CC5"/>
    <w:rsid w:val="00194CD0"/>
    <w:rsid w:val="00195FA4"/>
    <w:rsid w:val="001961ED"/>
    <w:rsid w:val="00196C23"/>
    <w:rsid w:val="0019788E"/>
    <w:rsid w:val="001A09AA"/>
    <w:rsid w:val="001A16DE"/>
    <w:rsid w:val="001A2942"/>
    <w:rsid w:val="001A2B4C"/>
    <w:rsid w:val="001A437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66FB"/>
    <w:rsid w:val="001B717B"/>
    <w:rsid w:val="001B720E"/>
    <w:rsid w:val="001C01CB"/>
    <w:rsid w:val="001C060E"/>
    <w:rsid w:val="001C0CD7"/>
    <w:rsid w:val="001C12AB"/>
    <w:rsid w:val="001C1A6C"/>
    <w:rsid w:val="001C28B2"/>
    <w:rsid w:val="001C28DA"/>
    <w:rsid w:val="001C2B2E"/>
    <w:rsid w:val="001C39F3"/>
    <w:rsid w:val="001C4B58"/>
    <w:rsid w:val="001C595C"/>
    <w:rsid w:val="001D30EA"/>
    <w:rsid w:val="001D379F"/>
    <w:rsid w:val="001D3A7D"/>
    <w:rsid w:val="001D40EA"/>
    <w:rsid w:val="001D4630"/>
    <w:rsid w:val="001D4FB0"/>
    <w:rsid w:val="001D599B"/>
    <w:rsid w:val="001D6AA4"/>
    <w:rsid w:val="001D6AC9"/>
    <w:rsid w:val="001D6CF3"/>
    <w:rsid w:val="001D6DC6"/>
    <w:rsid w:val="001D7011"/>
    <w:rsid w:val="001E1734"/>
    <w:rsid w:val="001E17F6"/>
    <w:rsid w:val="001E1DB7"/>
    <w:rsid w:val="001E2007"/>
    <w:rsid w:val="001E2808"/>
    <w:rsid w:val="001E284D"/>
    <w:rsid w:val="001E3E4E"/>
    <w:rsid w:val="001E53A0"/>
    <w:rsid w:val="001E5C04"/>
    <w:rsid w:val="001E5CF2"/>
    <w:rsid w:val="001E70D7"/>
    <w:rsid w:val="001E7C0E"/>
    <w:rsid w:val="001F0434"/>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6BF"/>
    <w:rsid w:val="00201844"/>
    <w:rsid w:val="00201B08"/>
    <w:rsid w:val="00202511"/>
    <w:rsid w:val="002029A9"/>
    <w:rsid w:val="00202CB2"/>
    <w:rsid w:val="00202D5A"/>
    <w:rsid w:val="00203645"/>
    <w:rsid w:val="0020370C"/>
    <w:rsid w:val="00204045"/>
    <w:rsid w:val="0020407A"/>
    <w:rsid w:val="0020425F"/>
    <w:rsid w:val="00204289"/>
    <w:rsid w:val="00206ED3"/>
    <w:rsid w:val="00206FDC"/>
    <w:rsid w:val="00207079"/>
    <w:rsid w:val="002107D3"/>
    <w:rsid w:val="00211309"/>
    <w:rsid w:val="00211C40"/>
    <w:rsid w:val="002126BC"/>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207F"/>
    <w:rsid w:val="00223AD3"/>
    <w:rsid w:val="00223B62"/>
    <w:rsid w:val="00224198"/>
    <w:rsid w:val="002244A9"/>
    <w:rsid w:val="002245F5"/>
    <w:rsid w:val="00224743"/>
    <w:rsid w:val="00225498"/>
    <w:rsid w:val="0022589F"/>
    <w:rsid w:val="00225AE3"/>
    <w:rsid w:val="0022606D"/>
    <w:rsid w:val="00226347"/>
    <w:rsid w:val="002268AE"/>
    <w:rsid w:val="00226B88"/>
    <w:rsid w:val="0022706C"/>
    <w:rsid w:val="00230712"/>
    <w:rsid w:val="002325F2"/>
    <w:rsid w:val="00233196"/>
    <w:rsid w:val="002335F9"/>
    <w:rsid w:val="0023375A"/>
    <w:rsid w:val="00233A4C"/>
    <w:rsid w:val="00235144"/>
    <w:rsid w:val="002355CD"/>
    <w:rsid w:val="0023607B"/>
    <w:rsid w:val="00236A2A"/>
    <w:rsid w:val="00236E01"/>
    <w:rsid w:val="0024006E"/>
    <w:rsid w:val="00242D19"/>
    <w:rsid w:val="0024485F"/>
    <w:rsid w:val="00245A2A"/>
    <w:rsid w:val="00245B7D"/>
    <w:rsid w:val="00247D67"/>
    <w:rsid w:val="00250812"/>
    <w:rsid w:val="00250B04"/>
    <w:rsid w:val="00253E0B"/>
    <w:rsid w:val="0025406F"/>
    <w:rsid w:val="0025477F"/>
    <w:rsid w:val="002564AB"/>
    <w:rsid w:val="00256B66"/>
    <w:rsid w:val="00257F3A"/>
    <w:rsid w:val="00257F91"/>
    <w:rsid w:val="00260AE7"/>
    <w:rsid w:val="00260E63"/>
    <w:rsid w:val="00262113"/>
    <w:rsid w:val="00262EDD"/>
    <w:rsid w:val="00265897"/>
    <w:rsid w:val="0026614D"/>
    <w:rsid w:val="00266702"/>
    <w:rsid w:val="0026699C"/>
    <w:rsid w:val="0027053F"/>
    <w:rsid w:val="00270F19"/>
    <w:rsid w:val="002710A0"/>
    <w:rsid w:val="00271E30"/>
    <w:rsid w:val="00271E96"/>
    <w:rsid w:val="00272C79"/>
    <w:rsid w:val="002747EC"/>
    <w:rsid w:val="00274E85"/>
    <w:rsid w:val="0027537D"/>
    <w:rsid w:val="00276B5C"/>
    <w:rsid w:val="00276FCD"/>
    <w:rsid w:val="002779A1"/>
    <w:rsid w:val="002805EC"/>
    <w:rsid w:val="00281980"/>
    <w:rsid w:val="002828C0"/>
    <w:rsid w:val="00283238"/>
    <w:rsid w:val="00283B26"/>
    <w:rsid w:val="002855BF"/>
    <w:rsid w:val="00286635"/>
    <w:rsid w:val="002879DE"/>
    <w:rsid w:val="00290FC1"/>
    <w:rsid w:val="002917DD"/>
    <w:rsid w:val="00291D55"/>
    <w:rsid w:val="00293031"/>
    <w:rsid w:val="00293D82"/>
    <w:rsid w:val="00293E6F"/>
    <w:rsid w:val="002956AA"/>
    <w:rsid w:val="00295765"/>
    <w:rsid w:val="002966A8"/>
    <w:rsid w:val="002967F0"/>
    <w:rsid w:val="002A00A9"/>
    <w:rsid w:val="002A0894"/>
    <w:rsid w:val="002A09FF"/>
    <w:rsid w:val="002A327D"/>
    <w:rsid w:val="002A36DB"/>
    <w:rsid w:val="002A4AD1"/>
    <w:rsid w:val="002A510C"/>
    <w:rsid w:val="002A577D"/>
    <w:rsid w:val="002A691A"/>
    <w:rsid w:val="002A717B"/>
    <w:rsid w:val="002B17AD"/>
    <w:rsid w:val="002B2B36"/>
    <w:rsid w:val="002B4AC3"/>
    <w:rsid w:val="002B69DE"/>
    <w:rsid w:val="002B711D"/>
    <w:rsid w:val="002B7133"/>
    <w:rsid w:val="002C2767"/>
    <w:rsid w:val="002C3919"/>
    <w:rsid w:val="002C3DF3"/>
    <w:rsid w:val="002C6EDD"/>
    <w:rsid w:val="002C708A"/>
    <w:rsid w:val="002C7DF4"/>
    <w:rsid w:val="002D10D9"/>
    <w:rsid w:val="002D208C"/>
    <w:rsid w:val="002D251E"/>
    <w:rsid w:val="002D2AB9"/>
    <w:rsid w:val="002D4340"/>
    <w:rsid w:val="002D46AD"/>
    <w:rsid w:val="002D4DBD"/>
    <w:rsid w:val="002D50EB"/>
    <w:rsid w:val="002D5FC4"/>
    <w:rsid w:val="002D75C0"/>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28B7"/>
    <w:rsid w:val="002F3C58"/>
    <w:rsid w:val="002F48E2"/>
    <w:rsid w:val="002F4EB5"/>
    <w:rsid w:val="002F50B9"/>
    <w:rsid w:val="002F61D6"/>
    <w:rsid w:val="002F67D1"/>
    <w:rsid w:val="002F6BC2"/>
    <w:rsid w:val="0030002C"/>
    <w:rsid w:val="00300704"/>
    <w:rsid w:val="003007BF"/>
    <w:rsid w:val="0030112A"/>
    <w:rsid w:val="003012EC"/>
    <w:rsid w:val="00301BDE"/>
    <w:rsid w:val="00301D2E"/>
    <w:rsid w:val="00302402"/>
    <w:rsid w:val="0030249C"/>
    <w:rsid w:val="00303ADC"/>
    <w:rsid w:val="00304163"/>
    <w:rsid w:val="00304D4A"/>
    <w:rsid w:val="00305ECA"/>
    <w:rsid w:val="00306271"/>
    <w:rsid w:val="00307A32"/>
    <w:rsid w:val="00311374"/>
    <w:rsid w:val="00311E70"/>
    <w:rsid w:val="00312D34"/>
    <w:rsid w:val="00313562"/>
    <w:rsid w:val="003136AE"/>
    <w:rsid w:val="003136DF"/>
    <w:rsid w:val="00314064"/>
    <w:rsid w:val="00314429"/>
    <w:rsid w:val="0031467C"/>
    <w:rsid w:val="00314DF7"/>
    <w:rsid w:val="00316444"/>
    <w:rsid w:val="0031649C"/>
    <w:rsid w:val="00316792"/>
    <w:rsid w:val="003169A2"/>
    <w:rsid w:val="00316A4C"/>
    <w:rsid w:val="003172DC"/>
    <w:rsid w:val="003176E2"/>
    <w:rsid w:val="00320A6B"/>
    <w:rsid w:val="00320E41"/>
    <w:rsid w:val="00321520"/>
    <w:rsid w:val="00322D89"/>
    <w:rsid w:val="00323500"/>
    <w:rsid w:val="00323E0C"/>
    <w:rsid w:val="00326069"/>
    <w:rsid w:val="00326242"/>
    <w:rsid w:val="00326661"/>
    <w:rsid w:val="00330542"/>
    <w:rsid w:val="00330C08"/>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3D73"/>
    <w:rsid w:val="00353EFF"/>
    <w:rsid w:val="003543AB"/>
    <w:rsid w:val="0035462D"/>
    <w:rsid w:val="00354E1B"/>
    <w:rsid w:val="003567B8"/>
    <w:rsid w:val="0035710C"/>
    <w:rsid w:val="0035754A"/>
    <w:rsid w:val="0035773E"/>
    <w:rsid w:val="003577E7"/>
    <w:rsid w:val="003603A9"/>
    <w:rsid w:val="00360AEC"/>
    <w:rsid w:val="00360D27"/>
    <w:rsid w:val="00360E1A"/>
    <w:rsid w:val="00360F48"/>
    <w:rsid w:val="003611C1"/>
    <w:rsid w:val="00361CFA"/>
    <w:rsid w:val="00361F2D"/>
    <w:rsid w:val="00362020"/>
    <w:rsid w:val="00362050"/>
    <w:rsid w:val="00364BEB"/>
    <w:rsid w:val="00365F59"/>
    <w:rsid w:val="00365F68"/>
    <w:rsid w:val="00366CBB"/>
    <w:rsid w:val="003671E2"/>
    <w:rsid w:val="0036720B"/>
    <w:rsid w:val="00367275"/>
    <w:rsid w:val="0037012C"/>
    <w:rsid w:val="003715BE"/>
    <w:rsid w:val="00371744"/>
    <w:rsid w:val="00371D14"/>
    <w:rsid w:val="00372881"/>
    <w:rsid w:val="00372D36"/>
    <w:rsid w:val="00372DAD"/>
    <w:rsid w:val="00374184"/>
    <w:rsid w:val="00374BAF"/>
    <w:rsid w:val="003756BC"/>
    <w:rsid w:val="00375A2E"/>
    <w:rsid w:val="00375CCC"/>
    <w:rsid w:val="00376792"/>
    <w:rsid w:val="00377BD0"/>
    <w:rsid w:val="00380A4A"/>
    <w:rsid w:val="003814AB"/>
    <w:rsid w:val="00381FB6"/>
    <w:rsid w:val="00382A17"/>
    <w:rsid w:val="00382AC9"/>
    <w:rsid w:val="00382B15"/>
    <w:rsid w:val="003834B3"/>
    <w:rsid w:val="003839E9"/>
    <w:rsid w:val="00383D39"/>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A60AF"/>
    <w:rsid w:val="003B03BA"/>
    <w:rsid w:val="003B1B8C"/>
    <w:rsid w:val="003B3B2C"/>
    <w:rsid w:val="003B3DFA"/>
    <w:rsid w:val="003B40AD"/>
    <w:rsid w:val="003B5BB7"/>
    <w:rsid w:val="003B6713"/>
    <w:rsid w:val="003B7AD1"/>
    <w:rsid w:val="003C0176"/>
    <w:rsid w:val="003C0FA8"/>
    <w:rsid w:val="003C166B"/>
    <w:rsid w:val="003C1BCC"/>
    <w:rsid w:val="003C21B7"/>
    <w:rsid w:val="003C2271"/>
    <w:rsid w:val="003C3D83"/>
    <w:rsid w:val="003C407B"/>
    <w:rsid w:val="003C4E37"/>
    <w:rsid w:val="003C5531"/>
    <w:rsid w:val="003C6194"/>
    <w:rsid w:val="003C66DE"/>
    <w:rsid w:val="003C7AD8"/>
    <w:rsid w:val="003C7B74"/>
    <w:rsid w:val="003D0659"/>
    <w:rsid w:val="003D0AEF"/>
    <w:rsid w:val="003D159B"/>
    <w:rsid w:val="003D2286"/>
    <w:rsid w:val="003D29ED"/>
    <w:rsid w:val="003D2B58"/>
    <w:rsid w:val="003D2C5B"/>
    <w:rsid w:val="003D3F2A"/>
    <w:rsid w:val="003D3FB5"/>
    <w:rsid w:val="003D4B4A"/>
    <w:rsid w:val="003D5436"/>
    <w:rsid w:val="003D561D"/>
    <w:rsid w:val="003D5895"/>
    <w:rsid w:val="003D6072"/>
    <w:rsid w:val="003D6FB3"/>
    <w:rsid w:val="003D7042"/>
    <w:rsid w:val="003D7D93"/>
    <w:rsid w:val="003E113A"/>
    <w:rsid w:val="003E16BE"/>
    <w:rsid w:val="003E1F2D"/>
    <w:rsid w:val="003E208D"/>
    <w:rsid w:val="003E491C"/>
    <w:rsid w:val="003E4942"/>
    <w:rsid w:val="003E4A6A"/>
    <w:rsid w:val="003E4BF1"/>
    <w:rsid w:val="003E4C78"/>
    <w:rsid w:val="003E4CFB"/>
    <w:rsid w:val="003E4DDA"/>
    <w:rsid w:val="003E588D"/>
    <w:rsid w:val="003E5BA6"/>
    <w:rsid w:val="003E6C37"/>
    <w:rsid w:val="003E6D72"/>
    <w:rsid w:val="003F037E"/>
    <w:rsid w:val="003F0B44"/>
    <w:rsid w:val="003F1AF2"/>
    <w:rsid w:val="003F261E"/>
    <w:rsid w:val="003F28F4"/>
    <w:rsid w:val="003F361B"/>
    <w:rsid w:val="003F3E81"/>
    <w:rsid w:val="003F4A9B"/>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8FB"/>
    <w:rsid w:val="00410E05"/>
    <w:rsid w:val="004123E8"/>
    <w:rsid w:val="00412662"/>
    <w:rsid w:val="0041289F"/>
    <w:rsid w:val="0041296E"/>
    <w:rsid w:val="00412E6E"/>
    <w:rsid w:val="00413825"/>
    <w:rsid w:val="00414AE3"/>
    <w:rsid w:val="004174BD"/>
    <w:rsid w:val="00420392"/>
    <w:rsid w:val="004203A6"/>
    <w:rsid w:val="0042100E"/>
    <w:rsid w:val="00421A80"/>
    <w:rsid w:val="00421A9D"/>
    <w:rsid w:val="004223D5"/>
    <w:rsid w:val="0042394C"/>
    <w:rsid w:val="0042405B"/>
    <w:rsid w:val="00425258"/>
    <w:rsid w:val="004269D0"/>
    <w:rsid w:val="004275A9"/>
    <w:rsid w:val="004305F3"/>
    <w:rsid w:val="00430D92"/>
    <w:rsid w:val="004316D5"/>
    <w:rsid w:val="0043393F"/>
    <w:rsid w:val="0043422F"/>
    <w:rsid w:val="00435311"/>
    <w:rsid w:val="004353D7"/>
    <w:rsid w:val="004356CA"/>
    <w:rsid w:val="00436D3C"/>
    <w:rsid w:val="0043765D"/>
    <w:rsid w:val="004378F1"/>
    <w:rsid w:val="00437E0C"/>
    <w:rsid w:val="00440961"/>
    <w:rsid w:val="00440AA6"/>
    <w:rsid w:val="004428C9"/>
    <w:rsid w:val="00443341"/>
    <w:rsid w:val="0044349C"/>
    <w:rsid w:val="004450F7"/>
    <w:rsid w:val="00447717"/>
    <w:rsid w:val="004477E7"/>
    <w:rsid w:val="00447946"/>
    <w:rsid w:val="00447B09"/>
    <w:rsid w:val="00450F28"/>
    <w:rsid w:val="0045116C"/>
    <w:rsid w:val="004522CC"/>
    <w:rsid w:val="00453473"/>
    <w:rsid w:val="0045378B"/>
    <w:rsid w:val="00454656"/>
    <w:rsid w:val="0045571A"/>
    <w:rsid w:val="00455E9D"/>
    <w:rsid w:val="00456713"/>
    <w:rsid w:val="00456872"/>
    <w:rsid w:val="00456B3D"/>
    <w:rsid w:val="00456BA5"/>
    <w:rsid w:val="00456F2D"/>
    <w:rsid w:val="004573FD"/>
    <w:rsid w:val="00457661"/>
    <w:rsid w:val="00460045"/>
    <w:rsid w:val="00463569"/>
    <w:rsid w:val="00465CB0"/>
    <w:rsid w:val="00466468"/>
    <w:rsid w:val="004672EE"/>
    <w:rsid w:val="00470E76"/>
    <w:rsid w:val="004712B9"/>
    <w:rsid w:val="00471B44"/>
    <w:rsid w:val="00471CDE"/>
    <w:rsid w:val="0047331C"/>
    <w:rsid w:val="00474BA6"/>
    <w:rsid w:val="00474C33"/>
    <w:rsid w:val="0047536C"/>
    <w:rsid w:val="00475F8E"/>
    <w:rsid w:val="00476412"/>
    <w:rsid w:val="00476CAD"/>
    <w:rsid w:val="00477455"/>
    <w:rsid w:val="004804F9"/>
    <w:rsid w:val="004807E3"/>
    <w:rsid w:val="00480D23"/>
    <w:rsid w:val="0048130D"/>
    <w:rsid w:val="0048204B"/>
    <w:rsid w:val="004832C4"/>
    <w:rsid w:val="00483915"/>
    <w:rsid w:val="00483C1D"/>
    <w:rsid w:val="00483D9A"/>
    <w:rsid w:val="00483E9F"/>
    <w:rsid w:val="00485492"/>
    <w:rsid w:val="00485BDB"/>
    <w:rsid w:val="004864C2"/>
    <w:rsid w:val="00487246"/>
    <w:rsid w:val="00487E3F"/>
    <w:rsid w:val="004906C5"/>
    <w:rsid w:val="0049138D"/>
    <w:rsid w:val="00492258"/>
    <w:rsid w:val="00492558"/>
    <w:rsid w:val="00496121"/>
    <w:rsid w:val="0049656C"/>
    <w:rsid w:val="004972DD"/>
    <w:rsid w:val="00497D88"/>
    <w:rsid w:val="004A0319"/>
    <w:rsid w:val="004A0CBC"/>
    <w:rsid w:val="004A1654"/>
    <w:rsid w:val="004A2B72"/>
    <w:rsid w:val="004A32F3"/>
    <w:rsid w:val="004A3938"/>
    <w:rsid w:val="004A455F"/>
    <w:rsid w:val="004A4700"/>
    <w:rsid w:val="004A5076"/>
    <w:rsid w:val="004A59FA"/>
    <w:rsid w:val="004A5F35"/>
    <w:rsid w:val="004A66BE"/>
    <w:rsid w:val="004A68F4"/>
    <w:rsid w:val="004A7304"/>
    <w:rsid w:val="004A7822"/>
    <w:rsid w:val="004B05FB"/>
    <w:rsid w:val="004B14BC"/>
    <w:rsid w:val="004B20CD"/>
    <w:rsid w:val="004B20E3"/>
    <w:rsid w:val="004B39DD"/>
    <w:rsid w:val="004B3AAB"/>
    <w:rsid w:val="004B3ED7"/>
    <w:rsid w:val="004B41F8"/>
    <w:rsid w:val="004B5CED"/>
    <w:rsid w:val="004B6073"/>
    <w:rsid w:val="004B68D7"/>
    <w:rsid w:val="004B6A76"/>
    <w:rsid w:val="004B6D23"/>
    <w:rsid w:val="004B7120"/>
    <w:rsid w:val="004C00D2"/>
    <w:rsid w:val="004C0442"/>
    <w:rsid w:val="004C1531"/>
    <w:rsid w:val="004C1803"/>
    <w:rsid w:val="004C1974"/>
    <w:rsid w:val="004C229D"/>
    <w:rsid w:val="004C2E68"/>
    <w:rsid w:val="004C36D6"/>
    <w:rsid w:val="004C556D"/>
    <w:rsid w:val="004C594C"/>
    <w:rsid w:val="004C5A95"/>
    <w:rsid w:val="004C677E"/>
    <w:rsid w:val="004C6BCC"/>
    <w:rsid w:val="004C7E7C"/>
    <w:rsid w:val="004D0D29"/>
    <w:rsid w:val="004D14C3"/>
    <w:rsid w:val="004D1DC6"/>
    <w:rsid w:val="004D2906"/>
    <w:rsid w:val="004D34F9"/>
    <w:rsid w:val="004D3578"/>
    <w:rsid w:val="004D380D"/>
    <w:rsid w:val="004D4073"/>
    <w:rsid w:val="004D754D"/>
    <w:rsid w:val="004D75EC"/>
    <w:rsid w:val="004E0C79"/>
    <w:rsid w:val="004E11FF"/>
    <w:rsid w:val="004E213A"/>
    <w:rsid w:val="004E2917"/>
    <w:rsid w:val="004E2FC6"/>
    <w:rsid w:val="004E3634"/>
    <w:rsid w:val="004E383E"/>
    <w:rsid w:val="004E3D4B"/>
    <w:rsid w:val="004E486D"/>
    <w:rsid w:val="004E48C4"/>
    <w:rsid w:val="004E55E8"/>
    <w:rsid w:val="004E6354"/>
    <w:rsid w:val="004E6AF6"/>
    <w:rsid w:val="004F0DE1"/>
    <w:rsid w:val="004F10A5"/>
    <w:rsid w:val="004F156A"/>
    <w:rsid w:val="004F1DF7"/>
    <w:rsid w:val="004F2EC2"/>
    <w:rsid w:val="004F3657"/>
    <w:rsid w:val="004F5510"/>
    <w:rsid w:val="004F7701"/>
    <w:rsid w:val="00501929"/>
    <w:rsid w:val="00502735"/>
    <w:rsid w:val="00502BC6"/>
    <w:rsid w:val="00503171"/>
    <w:rsid w:val="005037A0"/>
    <w:rsid w:val="00503B86"/>
    <w:rsid w:val="00505688"/>
    <w:rsid w:val="00505D2D"/>
    <w:rsid w:val="005060C0"/>
    <w:rsid w:val="00506C28"/>
    <w:rsid w:val="005076F1"/>
    <w:rsid w:val="00511867"/>
    <w:rsid w:val="00511F56"/>
    <w:rsid w:val="0051299A"/>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6749"/>
    <w:rsid w:val="00546CB4"/>
    <w:rsid w:val="00550110"/>
    <w:rsid w:val="0055050A"/>
    <w:rsid w:val="005506D7"/>
    <w:rsid w:val="00550FEA"/>
    <w:rsid w:val="0055180B"/>
    <w:rsid w:val="00551ED5"/>
    <w:rsid w:val="00551ED6"/>
    <w:rsid w:val="00551F97"/>
    <w:rsid w:val="00552886"/>
    <w:rsid w:val="00552D11"/>
    <w:rsid w:val="00553021"/>
    <w:rsid w:val="00553641"/>
    <w:rsid w:val="005546E7"/>
    <w:rsid w:val="00555021"/>
    <w:rsid w:val="00555CE2"/>
    <w:rsid w:val="00555F92"/>
    <w:rsid w:val="00556E7B"/>
    <w:rsid w:val="00557A99"/>
    <w:rsid w:val="00557E6E"/>
    <w:rsid w:val="0056076A"/>
    <w:rsid w:val="00562444"/>
    <w:rsid w:val="00563B05"/>
    <w:rsid w:val="0056469D"/>
    <w:rsid w:val="0056480F"/>
    <w:rsid w:val="00565087"/>
    <w:rsid w:val="0056573F"/>
    <w:rsid w:val="00566566"/>
    <w:rsid w:val="005672CF"/>
    <w:rsid w:val="00567358"/>
    <w:rsid w:val="005702AA"/>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52F3"/>
    <w:rsid w:val="005862E2"/>
    <w:rsid w:val="005865C8"/>
    <w:rsid w:val="00586897"/>
    <w:rsid w:val="00586CF6"/>
    <w:rsid w:val="00587B48"/>
    <w:rsid w:val="005900CE"/>
    <w:rsid w:val="00591952"/>
    <w:rsid w:val="005920E6"/>
    <w:rsid w:val="00592E94"/>
    <w:rsid w:val="005934B8"/>
    <w:rsid w:val="005938B5"/>
    <w:rsid w:val="00593B6E"/>
    <w:rsid w:val="00594AA3"/>
    <w:rsid w:val="0059501A"/>
    <w:rsid w:val="00595AC6"/>
    <w:rsid w:val="00595D37"/>
    <w:rsid w:val="00595E0D"/>
    <w:rsid w:val="005963C0"/>
    <w:rsid w:val="00596A54"/>
    <w:rsid w:val="00597AA1"/>
    <w:rsid w:val="005A0B84"/>
    <w:rsid w:val="005A0BA6"/>
    <w:rsid w:val="005A14B6"/>
    <w:rsid w:val="005A166D"/>
    <w:rsid w:val="005A2355"/>
    <w:rsid w:val="005A2CAD"/>
    <w:rsid w:val="005A3B28"/>
    <w:rsid w:val="005A3B6A"/>
    <w:rsid w:val="005A469C"/>
    <w:rsid w:val="005A6916"/>
    <w:rsid w:val="005A6F9F"/>
    <w:rsid w:val="005A71C1"/>
    <w:rsid w:val="005B1A24"/>
    <w:rsid w:val="005B1DC1"/>
    <w:rsid w:val="005B1DC5"/>
    <w:rsid w:val="005B249B"/>
    <w:rsid w:val="005B25C1"/>
    <w:rsid w:val="005B2690"/>
    <w:rsid w:val="005B35D9"/>
    <w:rsid w:val="005B3C9A"/>
    <w:rsid w:val="005B46AD"/>
    <w:rsid w:val="005B57C5"/>
    <w:rsid w:val="005B661E"/>
    <w:rsid w:val="005B7809"/>
    <w:rsid w:val="005C0207"/>
    <w:rsid w:val="005C150B"/>
    <w:rsid w:val="005C15EC"/>
    <w:rsid w:val="005C25FE"/>
    <w:rsid w:val="005C268D"/>
    <w:rsid w:val="005C2845"/>
    <w:rsid w:val="005C3BB4"/>
    <w:rsid w:val="005C3C11"/>
    <w:rsid w:val="005C43EE"/>
    <w:rsid w:val="005C4949"/>
    <w:rsid w:val="005C528A"/>
    <w:rsid w:val="005C5C31"/>
    <w:rsid w:val="005C6D27"/>
    <w:rsid w:val="005C7E45"/>
    <w:rsid w:val="005D3033"/>
    <w:rsid w:val="005D30D4"/>
    <w:rsid w:val="005D30EC"/>
    <w:rsid w:val="005D3515"/>
    <w:rsid w:val="005D3712"/>
    <w:rsid w:val="005D5447"/>
    <w:rsid w:val="005D661E"/>
    <w:rsid w:val="005D7269"/>
    <w:rsid w:val="005D7AB4"/>
    <w:rsid w:val="005E0910"/>
    <w:rsid w:val="005E13E6"/>
    <w:rsid w:val="005E1A07"/>
    <w:rsid w:val="005E3650"/>
    <w:rsid w:val="005E5D4F"/>
    <w:rsid w:val="005E6A6C"/>
    <w:rsid w:val="005F02B9"/>
    <w:rsid w:val="005F059F"/>
    <w:rsid w:val="005F071B"/>
    <w:rsid w:val="005F0DAF"/>
    <w:rsid w:val="005F0E03"/>
    <w:rsid w:val="005F1F77"/>
    <w:rsid w:val="005F21F1"/>
    <w:rsid w:val="005F2904"/>
    <w:rsid w:val="005F2EDF"/>
    <w:rsid w:val="005F3692"/>
    <w:rsid w:val="005F4E8E"/>
    <w:rsid w:val="005F6309"/>
    <w:rsid w:val="005F70C3"/>
    <w:rsid w:val="00600C3F"/>
    <w:rsid w:val="00601131"/>
    <w:rsid w:val="0060164A"/>
    <w:rsid w:val="00602641"/>
    <w:rsid w:val="00603219"/>
    <w:rsid w:val="00605118"/>
    <w:rsid w:val="006061E3"/>
    <w:rsid w:val="006067A4"/>
    <w:rsid w:val="00610359"/>
    <w:rsid w:val="006112AF"/>
    <w:rsid w:val="006114FE"/>
    <w:rsid w:val="00611566"/>
    <w:rsid w:val="00611F13"/>
    <w:rsid w:val="00613340"/>
    <w:rsid w:val="006142EE"/>
    <w:rsid w:val="006143D1"/>
    <w:rsid w:val="00614EE6"/>
    <w:rsid w:val="00615076"/>
    <w:rsid w:val="00615B03"/>
    <w:rsid w:val="00615CCD"/>
    <w:rsid w:val="00616325"/>
    <w:rsid w:val="006177A0"/>
    <w:rsid w:val="006178EE"/>
    <w:rsid w:val="00617A6B"/>
    <w:rsid w:val="00617D23"/>
    <w:rsid w:val="00617E35"/>
    <w:rsid w:val="00617F14"/>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0E9"/>
    <w:rsid w:val="006344B8"/>
    <w:rsid w:val="00635F47"/>
    <w:rsid w:val="006365BD"/>
    <w:rsid w:val="006367C5"/>
    <w:rsid w:val="00637065"/>
    <w:rsid w:val="00637B59"/>
    <w:rsid w:val="00637E48"/>
    <w:rsid w:val="006417AD"/>
    <w:rsid w:val="006419D9"/>
    <w:rsid w:val="00641F14"/>
    <w:rsid w:val="0064411C"/>
    <w:rsid w:val="006446AD"/>
    <w:rsid w:val="006454FE"/>
    <w:rsid w:val="00645D44"/>
    <w:rsid w:val="006465F3"/>
    <w:rsid w:val="00646D99"/>
    <w:rsid w:val="00647E8B"/>
    <w:rsid w:val="00650084"/>
    <w:rsid w:val="00650A99"/>
    <w:rsid w:val="00651125"/>
    <w:rsid w:val="00651A6B"/>
    <w:rsid w:val="00652646"/>
    <w:rsid w:val="006531CD"/>
    <w:rsid w:val="00656910"/>
    <w:rsid w:val="0065750F"/>
    <w:rsid w:val="00657BA1"/>
    <w:rsid w:val="006600CD"/>
    <w:rsid w:val="00660496"/>
    <w:rsid w:val="00660764"/>
    <w:rsid w:val="006607A4"/>
    <w:rsid w:val="00660C3A"/>
    <w:rsid w:val="006616ED"/>
    <w:rsid w:val="00662592"/>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85E"/>
    <w:rsid w:val="00672D31"/>
    <w:rsid w:val="00672E6C"/>
    <w:rsid w:val="006731E0"/>
    <w:rsid w:val="00673F74"/>
    <w:rsid w:val="006750C3"/>
    <w:rsid w:val="006762DC"/>
    <w:rsid w:val="0068064C"/>
    <w:rsid w:val="00680AB3"/>
    <w:rsid w:val="00680C10"/>
    <w:rsid w:val="00680E0F"/>
    <w:rsid w:val="00681379"/>
    <w:rsid w:val="006819F6"/>
    <w:rsid w:val="00681CE2"/>
    <w:rsid w:val="006829F2"/>
    <w:rsid w:val="00682D58"/>
    <w:rsid w:val="00684425"/>
    <w:rsid w:val="006856CF"/>
    <w:rsid w:val="006866E4"/>
    <w:rsid w:val="0068681F"/>
    <w:rsid w:val="0068738A"/>
    <w:rsid w:val="006901D6"/>
    <w:rsid w:val="00690205"/>
    <w:rsid w:val="00690CE5"/>
    <w:rsid w:val="00691504"/>
    <w:rsid w:val="0069163C"/>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2058"/>
    <w:rsid w:val="006A334F"/>
    <w:rsid w:val="006A456D"/>
    <w:rsid w:val="006A4A31"/>
    <w:rsid w:val="006A5153"/>
    <w:rsid w:val="006A5209"/>
    <w:rsid w:val="006A54A3"/>
    <w:rsid w:val="006A54BE"/>
    <w:rsid w:val="006A5837"/>
    <w:rsid w:val="006A6944"/>
    <w:rsid w:val="006B0254"/>
    <w:rsid w:val="006B3A5A"/>
    <w:rsid w:val="006B3DB5"/>
    <w:rsid w:val="006B4D84"/>
    <w:rsid w:val="006B605E"/>
    <w:rsid w:val="006B6466"/>
    <w:rsid w:val="006B7229"/>
    <w:rsid w:val="006B7943"/>
    <w:rsid w:val="006B7B32"/>
    <w:rsid w:val="006C0FBC"/>
    <w:rsid w:val="006C2151"/>
    <w:rsid w:val="006C3BB0"/>
    <w:rsid w:val="006C4CC8"/>
    <w:rsid w:val="006C55B7"/>
    <w:rsid w:val="006C6225"/>
    <w:rsid w:val="006C66D8"/>
    <w:rsid w:val="006C768F"/>
    <w:rsid w:val="006D0C80"/>
    <w:rsid w:val="006D0EC9"/>
    <w:rsid w:val="006D162E"/>
    <w:rsid w:val="006D1E24"/>
    <w:rsid w:val="006D448F"/>
    <w:rsid w:val="006D4CB0"/>
    <w:rsid w:val="006D4FA4"/>
    <w:rsid w:val="006D7D62"/>
    <w:rsid w:val="006E08C3"/>
    <w:rsid w:val="006E0A50"/>
    <w:rsid w:val="006E1417"/>
    <w:rsid w:val="006E1583"/>
    <w:rsid w:val="006E1E07"/>
    <w:rsid w:val="006E306A"/>
    <w:rsid w:val="006E4365"/>
    <w:rsid w:val="006E4A3C"/>
    <w:rsid w:val="006E5AD2"/>
    <w:rsid w:val="006E6D90"/>
    <w:rsid w:val="006E6DDD"/>
    <w:rsid w:val="006E7397"/>
    <w:rsid w:val="006F06C9"/>
    <w:rsid w:val="006F0D09"/>
    <w:rsid w:val="006F0EE0"/>
    <w:rsid w:val="006F1C88"/>
    <w:rsid w:val="006F25E4"/>
    <w:rsid w:val="006F32EA"/>
    <w:rsid w:val="006F3ADE"/>
    <w:rsid w:val="006F3D6C"/>
    <w:rsid w:val="006F47F6"/>
    <w:rsid w:val="006F4989"/>
    <w:rsid w:val="006F4A7A"/>
    <w:rsid w:val="006F5187"/>
    <w:rsid w:val="006F5D11"/>
    <w:rsid w:val="006F69D4"/>
    <w:rsid w:val="006F6A2C"/>
    <w:rsid w:val="006F6A8D"/>
    <w:rsid w:val="006F6E95"/>
    <w:rsid w:val="006F6FB0"/>
    <w:rsid w:val="006F78E6"/>
    <w:rsid w:val="00700CE2"/>
    <w:rsid w:val="00700CF7"/>
    <w:rsid w:val="00702AAA"/>
    <w:rsid w:val="00702F97"/>
    <w:rsid w:val="0070458C"/>
    <w:rsid w:val="00704C10"/>
    <w:rsid w:val="00704DDF"/>
    <w:rsid w:val="00705A59"/>
    <w:rsid w:val="00705AB3"/>
    <w:rsid w:val="00705D88"/>
    <w:rsid w:val="00710201"/>
    <w:rsid w:val="0071066B"/>
    <w:rsid w:val="00712A3D"/>
    <w:rsid w:val="00713611"/>
    <w:rsid w:val="00715050"/>
    <w:rsid w:val="00715F4F"/>
    <w:rsid w:val="0071612B"/>
    <w:rsid w:val="00716280"/>
    <w:rsid w:val="0071689E"/>
    <w:rsid w:val="00717A1C"/>
    <w:rsid w:val="0072014D"/>
    <w:rsid w:val="0072086A"/>
    <w:rsid w:val="00721218"/>
    <w:rsid w:val="00721FCB"/>
    <w:rsid w:val="007228B9"/>
    <w:rsid w:val="00722DB1"/>
    <w:rsid w:val="00723440"/>
    <w:rsid w:val="00723E91"/>
    <w:rsid w:val="00724D68"/>
    <w:rsid w:val="00726793"/>
    <w:rsid w:val="00727896"/>
    <w:rsid w:val="00730422"/>
    <w:rsid w:val="00730853"/>
    <w:rsid w:val="00731775"/>
    <w:rsid w:val="00733E21"/>
    <w:rsid w:val="00733E2A"/>
    <w:rsid w:val="00734256"/>
    <w:rsid w:val="007345F1"/>
    <w:rsid w:val="00734A5B"/>
    <w:rsid w:val="00734CEE"/>
    <w:rsid w:val="00735E81"/>
    <w:rsid w:val="00735F8A"/>
    <w:rsid w:val="00740946"/>
    <w:rsid w:val="00740AEA"/>
    <w:rsid w:val="007418B7"/>
    <w:rsid w:val="00741E7A"/>
    <w:rsid w:val="00743211"/>
    <w:rsid w:val="00743DDC"/>
    <w:rsid w:val="00744E76"/>
    <w:rsid w:val="007458A9"/>
    <w:rsid w:val="007460EF"/>
    <w:rsid w:val="007477F3"/>
    <w:rsid w:val="00747A03"/>
    <w:rsid w:val="00747D0A"/>
    <w:rsid w:val="0075002D"/>
    <w:rsid w:val="007504A9"/>
    <w:rsid w:val="00750722"/>
    <w:rsid w:val="0075199C"/>
    <w:rsid w:val="00753591"/>
    <w:rsid w:val="0075396D"/>
    <w:rsid w:val="007542F1"/>
    <w:rsid w:val="007552F3"/>
    <w:rsid w:val="007565AD"/>
    <w:rsid w:val="00757D40"/>
    <w:rsid w:val="00760E6D"/>
    <w:rsid w:val="00761043"/>
    <w:rsid w:val="00763625"/>
    <w:rsid w:val="007636D3"/>
    <w:rsid w:val="00763E7B"/>
    <w:rsid w:val="007658B7"/>
    <w:rsid w:val="007665C4"/>
    <w:rsid w:val="00766A4F"/>
    <w:rsid w:val="0076792F"/>
    <w:rsid w:val="0076795C"/>
    <w:rsid w:val="00771416"/>
    <w:rsid w:val="0077195B"/>
    <w:rsid w:val="00771BCD"/>
    <w:rsid w:val="00772014"/>
    <w:rsid w:val="00772C36"/>
    <w:rsid w:val="00773ACB"/>
    <w:rsid w:val="00776516"/>
    <w:rsid w:val="00776AF3"/>
    <w:rsid w:val="00776C2C"/>
    <w:rsid w:val="0077721F"/>
    <w:rsid w:val="00777E79"/>
    <w:rsid w:val="007811A2"/>
    <w:rsid w:val="00781454"/>
    <w:rsid w:val="00781F0F"/>
    <w:rsid w:val="0078206E"/>
    <w:rsid w:val="00782938"/>
    <w:rsid w:val="00782C71"/>
    <w:rsid w:val="0078332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3504"/>
    <w:rsid w:val="00793A53"/>
    <w:rsid w:val="00793CCC"/>
    <w:rsid w:val="00793E48"/>
    <w:rsid w:val="00794590"/>
    <w:rsid w:val="00794F36"/>
    <w:rsid w:val="0079664E"/>
    <w:rsid w:val="00797A20"/>
    <w:rsid w:val="007A02C7"/>
    <w:rsid w:val="007A0634"/>
    <w:rsid w:val="007A2383"/>
    <w:rsid w:val="007A2BAB"/>
    <w:rsid w:val="007A3872"/>
    <w:rsid w:val="007A4C2F"/>
    <w:rsid w:val="007A5735"/>
    <w:rsid w:val="007A7124"/>
    <w:rsid w:val="007A72E5"/>
    <w:rsid w:val="007A7D45"/>
    <w:rsid w:val="007B0124"/>
    <w:rsid w:val="007B1018"/>
    <w:rsid w:val="007B1138"/>
    <w:rsid w:val="007B18D8"/>
    <w:rsid w:val="007B30D3"/>
    <w:rsid w:val="007B3472"/>
    <w:rsid w:val="007B5408"/>
    <w:rsid w:val="007B579C"/>
    <w:rsid w:val="007B5C20"/>
    <w:rsid w:val="007B7D44"/>
    <w:rsid w:val="007C02D8"/>
    <w:rsid w:val="007C095F"/>
    <w:rsid w:val="007C1897"/>
    <w:rsid w:val="007C1BBD"/>
    <w:rsid w:val="007C2012"/>
    <w:rsid w:val="007C2977"/>
    <w:rsid w:val="007C378F"/>
    <w:rsid w:val="007C4A37"/>
    <w:rsid w:val="007C603F"/>
    <w:rsid w:val="007C67D2"/>
    <w:rsid w:val="007C77C4"/>
    <w:rsid w:val="007D0D5E"/>
    <w:rsid w:val="007D107C"/>
    <w:rsid w:val="007D1FD5"/>
    <w:rsid w:val="007D23BB"/>
    <w:rsid w:val="007D2510"/>
    <w:rsid w:val="007D2B68"/>
    <w:rsid w:val="007D309E"/>
    <w:rsid w:val="007D3480"/>
    <w:rsid w:val="007D38DB"/>
    <w:rsid w:val="007D40D6"/>
    <w:rsid w:val="007D47B3"/>
    <w:rsid w:val="007D4B38"/>
    <w:rsid w:val="007D4F47"/>
    <w:rsid w:val="007D5BED"/>
    <w:rsid w:val="007D5EF6"/>
    <w:rsid w:val="007D692E"/>
    <w:rsid w:val="007D6E1D"/>
    <w:rsid w:val="007D6F8E"/>
    <w:rsid w:val="007D7D25"/>
    <w:rsid w:val="007E0F38"/>
    <w:rsid w:val="007E19F8"/>
    <w:rsid w:val="007E1C4E"/>
    <w:rsid w:val="007E1FF9"/>
    <w:rsid w:val="007E3A91"/>
    <w:rsid w:val="007E4556"/>
    <w:rsid w:val="007E457A"/>
    <w:rsid w:val="007E515A"/>
    <w:rsid w:val="007E6548"/>
    <w:rsid w:val="007E7D13"/>
    <w:rsid w:val="007F01E1"/>
    <w:rsid w:val="007F04EE"/>
    <w:rsid w:val="007F14AD"/>
    <w:rsid w:val="007F2F67"/>
    <w:rsid w:val="007F31EB"/>
    <w:rsid w:val="007F3C30"/>
    <w:rsid w:val="007F3E42"/>
    <w:rsid w:val="007F410B"/>
    <w:rsid w:val="007F448E"/>
    <w:rsid w:val="007F6144"/>
    <w:rsid w:val="007F7268"/>
    <w:rsid w:val="007F7342"/>
    <w:rsid w:val="00800D57"/>
    <w:rsid w:val="00801BBB"/>
    <w:rsid w:val="0080201D"/>
    <w:rsid w:val="008028A4"/>
    <w:rsid w:val="00802A3B"/>
    <w:rsid w:val="00803083"/>
    <w:rsid w:val="0080333D"/>
    <w:rsid w:val="00803DA8"/>
    <w:rsid w:val="00804321"/>
    <w:rsid w:val="00805E0B"/>
    <w:rsid w:val="00805E23"/>
    <w:rsid w:val="00806310"/>
    <w:rsid w:val="00811080"/>
    <w:rsid w:val="008117D1"/>
    <w:rsid w:val="008119D1"/>
    <w:rsid w:val="00811D5C"/>
    <w:rsid w:val="00812B0C"/>
    <w:rsid w:val="00813245"/>
    <w:rsid w:val="00813635"/>
    <w:rsid w:val="00813F30"/>
    <w:rsid w:val="0081464E"/>
    <w:rsid w:val="00815694"/>
    <w:rsid w:val="00815852"/>
    <w:rsid w:val="008168B6"/>
    <w:rsid w:val="00816D27"/>
    <w:rsid w:val="00817883"/>
    <w:rsid w:val="00820AB0"/>
    <w:rsid w:val="0082162B"/>
    <w:rsid w:val="00821AED"/>
    <w:rsid w:val="00821D13"/>
    <w:rsid w:val="00822184"/>
    <w:rsid w:val="00823732"/>
    <w:rsid w:val="00823DA9"/>
    <w:rsid w:val="00824755"/>
    <w:rsid w:val="00825141"/>
    <w:rsid w:val="00826250"/>
    <w:rsid w:val="008265B1"/>
    <w:rsid w:val="008267DC"/>
    <w:rsid w:val="00830EC7"/>
    <w:rsid w:val="008320DC"/>
    <w:rsid w:val="0083236B"/>
    <w:rsid w:val="008324A5"/>
    <w:rsid w:val="008337D3"/>
    <w:rsid w:val="00833C42"/>
    <w:rsid w:val="008343D1"/>
    <w:rsid w:val="00834604"/>
    <w:rsid w:val="00834A6D"/>
    <w:rsid w:val="00834BCE"/>
    <w:rsid w:val="00835990"/>
    <w:rsid w:val="00836FB7"/>
    <w:rsid w:val="00841D57"/>
    <w:rsid w:val="00842272"/>
    <w:rsid w:val="00844775"/>
    <w:rsid w:val="00845C7D"/>
    <w:rsid w:val="00845E80"/>
    <w:rsid w:val="008461F0"/>
    <w:rsid w:val="0084763A"/>
    <w:rsid w:val="00850785"/>
    <w:rsid w:val="008508E3"/>
    <w:rsid w:val="00850942"/>
    <w:rsid w:val="00850BBB"/>
    <w:rsid w:val="00854A4F"/>
    <w:rsid w:val="0085510C"/>
    <w:rsid w:val="0085532C"/>
    <w:rsid w:val="008555AC"/>
    <w:rsid w:val="00856065"/>
    <w:rsid w:val="00856127"/>
    <w:rsid w:val="0085698E"/>
    <w:rsid w:val="008571AD"/>
    <w:rsid w:val="00857756"/>
    <w:rsid w:val="00860820"/>
    <w:rsid w:val="00860D01"/>
    <w:rsid w:val="008612BA"/>
    <w:rsid w:val="00862701"/>
    <w:rsid w:val="008627AB"/>
    <w:rsid w:val="00862867"/>
    <w:rsid w:val="00863151"/>
    <w:rsid w:val="0086528E"/>
    <w:rsid w:val="00865865"/>
    <w:rsid w:val="00867635"/>
    <w:rsid w:val="00867C34"/>
    <w:rsid w:val="00867D0B"/>
    <w:rsid w:val="00867F46"/>
    <w:rsid w:val="00870B46"/>
    <w:rsid w:val="00870FF5"/>
    <w:rsid w:val="00871BA5"/>
    <w:rsid w:val="00872649"/>
    <w:rsid w:val="00873320"/>
    <w:rsid w:val="00874665"/>
    <w:rsid w:val="0087604B"/>
    <w:rsid w:val="008765A4"/>
    <w:rsid w:val="008768CA"/>
    <w:rsid w:val="00876A5F"/>
    <w:rsid w:val="00877297"/>
    <w:rsid w:val="008773D4"/>
    <w:rsid w:val="00877EF9"/>
    <w:rsid w:val="00880559"/>
    <w:rsid w:val="00880FF7"/>
    <w:rsid w:val="008811ED"/>
    <w:rsid w:val="00881CEB"/>
    <w:rsid w:val="00881E57"/>
    <w:rsid w:val="00882AE0"/>
    <w:rsid w:val="00882C69"/>
    <w:rsid w:val="00882D2D"/>
    <w:rsid w:val="00884F4E"/>
    <w:rsid w:val="008856E7"/>
    <w:rsid w:val="00886422"/>
    <w:rsid w:val="00887C52"/>
    <w:rsid w:val="008916F0"/>
    <w:rsid w:val="00892AE5"/>
    <w:rsid w:val="00892B1C"/>
    <w:rsid w:val="00892BDF"/>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5E5B"/>
    <w:rsid w:val="008B6229"/>
    <w:rsid w:val="008B63D7"/>
    <w:rsid w:val="008B681A"/>
    <w:rsid w:val="008B6ACB"/>
    <w:rsid w:val="008B6BD2"/>
    <w:rsid w:val="008B75BE"/>
    <w:rsid w:val="008B77DE"/>
    <w:rsid w:val="008B78F5"/>
    <w:rsid w:val="008C0E06"/>
    <w:rsid w:val="008C1393"/>
    <w:rsid w:val="008C1A63"/>
    <w:rsid w:val="008C20F7"/>
    <w:rsid w:val="008C35C7"/>
    <w:rsid w:val="008C3998"/>
    <w:rsid w:val="008C3BFE"/>
    <w:rsid w:val="008C3F92"/>
    <w:rsid w:val="008C42B8"/>
    <w:rsid w:val="008C475F"/>
    <w:rsid w:val="008C51AD"/>
    <w:rsid w:val="008C54C2"/>
    <w:rsid w:val="008C7888"/>
    <w:rsid w:val="008D0069"/>
    <w:rsid w:val="008D039A"/>
    <w:rsid w:val="008D05CE"/>
    <w:rsid w:val="008D0839"/>
    <w:rsid w:val="008D0F79"/>
    <w:rsid w:val="008D196B"/>
    <w:rsid w:val="008D1CD5"/>
    <w:rsid w:val="008D2258"/>
    <w:rsid w:val="008D2B8C"/>
    <w:rsid w:val="008D467A"/>
    <w:rsid w:val="008D5125"/>
    <w:rsid w:val="008D53FD"/>
    <w:rsid w:val="008D5BDF"/>
    <w:rsid w:val="008D6E99"/>
    <w:rsid w:val="008E1092"/>
    <w:rsid w:val="008E131E"/>
    <w:rsid w:val="008E133D"/>
    <w:rsid w:val="008E1CE3"/>
    <w:rsid w:val="008E2B18"/>
    <w:rsid w:val="008E3326"/>
    <w:rsid w:val="008E345E"/>
    <w:rsid w:val="008E3B19"/>
    <w:rsid w:val="008E412B"/>
    <w:rsid w:val="008F1491"/>
    <w:rsid w:val="008F1C01"/>
    <w:rsid w:val="008F2039"/>
    <w:rsid w:val="008F2BF7"/>
    <w:rsid w:val="008F2E9A"/>
    <w:rsid w:val="008F4585"/>
    <w:rsid w:val="008F4F99"/>
    <w:rsid w:val="008F5153"/>
    <w:rsid w:val="008F595B"/>
    <w:rsid w:val="008F6376"/>
    <w:rsid w:val="00901335"/>
    <w:rsid w:val="0090187C"/>
    <w:rsid w:val="009024E8"/>
    <w:rsid w:val="0090271F"/>
    <w:rsid w:val="00902DB9"/>
    <w:rsid w:val="00903E02"/>
    <w:rsid w:val="0090466A"/>
    <w:rsid w:val="0090493A"/>
    <w:rsid w:val="00904FEE"/>
    <w:rsid w:val="00905065"/>
    <w:rsid w:val="009062D3"/>
    <w:rsid w:val="00907DD2"/>
    <w:rsid w:val="009117E5"/>
    <w:rsid w:val="00911A3A"/>
    <w:rsid w:val="00911D81"/>
    <w:rsid w:val="00911DEA"/>
    <w:rsid w:val="00912755"/>
    <w:rsid w:val="00912CD4"/>
    <w:rsid w:val="00912EC9"/>
    <w:rsid w:val="009134CC"/>
    <w:rsid w:val="00914089"/>
    <w:rsid w:val="00917ABE"/>
    <w:rsid w:val="0092024A"/>
    <w:rsid w:val="0092084A"/>
    <w:rsid w:val="00921F58"/>
    <w:rsid w:val="00922DC1"/>
    <w:rsid w:val="0092322B"/>
    <w:rsid w:val="00923CF4"/>
    <w:rsid w:val="00923F2F"/>
    <w:rsid w:val="00924D2C"/>
    <w:rsid w:val="009252BA"/>
    <w:rsid w:val="0092657D"/>
    <w:rsid w:val="00930218"/>
    <w:rsid w:val="009307BE"/>
    <w:rsid w:val="00931360"/>
    <w:rsid w:val="00931AF4"/>
    <w:rsid w:val="00933406"/>
    <w:rsid w:val="00933F83"/>
    <w:rsid w:val="00936071"/>
    <w:rsid w:val="00940212"/>
    <w:rsid w:val="0094197F"/>
    <w:rsid w:val="00942AC3"/>
    <w:rsid w:val="00942E6A"/>
    <w:rsid w:val="00942EC2"/>
    <w:rsid w:val="00943D67"/>
    <w:rsid w:val="00944970"/>
    <w:rsid w:val="00945B30"/>
    <w:rsid w:val="0094798C"/>
    <w:rsid w:val="00951C09"/>
    <w:rsid w:val="00952A0E"/>
    <w:rsid w:val="0095306B"/>
    <w:rsid w:val="0095382B"/>
    <w:rsid w:val="009540CA"/>
    <w:rsid w:val="009543C0"/>
    <w:rsid w:val="009553D1"/>
    <w:rsid w:val="00955470"/>
    <w:rsid w:val="009564CE"/>
    <w:rsid w:val="00956A9D"/>
    <w:rsid w:val="00956E3A"/>
    <w:rsid w:val="00957D2B"/>
    <w:rsid w:val="00957E26"/>
    <w:rsid w:val="00957E6F"/>
    <w:rsid w:val="00960F37"/>
    <w:rsid w:val="00961B32"/>
    <w:rsid w:val="00962174"/>
    <w:rsid w:val="0096224D"/>
    <w:rsid w:val="0096246C"/>
    <w:rsid w:val="0096294B"/>
    <w:rsid w:val="009631E6"/>
    <w:rsid w:val="009632E2"/>
    <w:rsid w:val="0096408F"/>
    <w:rsid w:val="00964344"/>
    <w:rsid w:val="009648F8"/>
    <w:rsid w:val="009656AD"/>
    <w:rsid w:val="009658F8"/>
    <w:rsid w:val="00966AFE"/>
    <w:rsid w:val="009709BE"/>
    <w:rsid w:val="00970D38"/>
    <w:rsid w:val="00970D89"/>
    <w:rsid w:val="00970DB3"/>
    <w:rsid w:val="00971212"/>
    <w:rsid w:val="009716B1"/>
    <w:rsid w:val="00972FB3"/>
    <w:rsid w:val="009738F6"/>
    <w:rsid w:val="00974940"/>
    <w:rsid w:val="00974B05"/>
    <w:rsid w:val="00974BB0"/>
    <w:rsid w:val="00976D36"/>
    <w:rsid w:val="0097702E"/>
    <w:rsid w:val="009777CF"/>
    <w:rsid w:val="00977BB8"/>
    <w:rsid w:val="00981C40"/>
    <w:rsid w:val="0098205E"/>
    <w:rsid w:val="00983387"/>
    <w:rsid w:val="00983540"/>
    <w:rsid w:val="00983F29"/>
    <w:rsid w:val="00984778"/>
    <w:rsid w:val="00984CEB"/>
    <w:rsid w:val="009851DF"/>
    <w:rsid w:val="00985778"/>
    <w:rsid w:val="009859BF"/>
    <w:rsid w:val="00986356"/>
    <w:rsid w:val="009871BA"/>
    <w:rsid w:val="009877F0"/>
    <w:rsid w:val="009877F1"/>
    <w:rsid w:val="00990913"/>
    <w:rsid w:val="00991EA8"/>
    <w:rsid w:val="009929FD"/>
    <w:rsid w:val="00992D3A"/>
    <w:rsid w:val="00992D8E"/>
    <w:rsid w:val="00993C96"/>
    <w:rsid w:val="00993EBD"/>
    <w:rsid w:val="009951D6"/>
    <w:rsid w:val="00995433"/>
    <w:rsid w:val="009955EF"/>
    <w:rsid w:val="00995C57"/>
    <w:rsid w:val="00995E3B"/>
    <w:rsid w:val="00995EF0"/>
    <w:rsid w:val="00996146"/>
    <w:rsid w:val="00996E7E"/>
    <w:rsid w:val="009972BA"/>
    <w:rsid w:val="00997A61"/>
    <w:rsid w:val="009A0AF3"/>
    <w:rsid w:val="009A1A66"/>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3EE7"/>
    <w:rsid w:val="009B5D03"/>
    <w:rsid w:val="009B5F69"/>
    <w:rsid w:val="009B6E5C"/>
    <w:rsid w:val="009B70A3"/>
    <w:rsid w:val="009B73A2"/>
    <w:rsid w:val="009C19E9"/>
    <w:rsid w:val="009C2148"/>
    <w:rsid w:val="009C427D"/>
    <w:rsid w:val="009C4B6F"/>
    <w:rsid w:val="009C710F"/>
    <w:rsid w:val="009C74C0"/>
    <w:rsid w:val="009D0363"/>
    <w:rsid w:val="009D0CD3"/>
    <w:rsid w:val="009D13CA"/>
    <w:rsid w:val="009D1AE4"/>
    <w:rsid w:val="009D2569"/>
    <w:rsid w:val="009D2DA6"/>
    <w:rsid w:val="009D3714"/>
    <w:rsid w:val="009D4338"/>
    <w:rsid w:val="009D4FAF"/>
    <w:rsid w:val="009D5E68"/>
    <w:rsid w:val="009D5E99"/>
    <w:rsid w:val="009D63AB"/>
    <w:rsid w:val="009D6FE2"/>
    <w:rsid w:val="009D7755"/>
    <w:rsid w:val="009E02F3"/>
    <w:rsid w:val="009E079A"/>
    <w:rsid w:val="009E1A17"/>
    <w:rsid w:val="009E1E0F"/>
    <w:rsid w:val="009E26E3"/>
    <w:rsid w:val="009E2AA6"/>
    <w:rsid w:val="009E2AE6"/>
    <w:rsid w:val="009E2BFA"/>
    <w:rsid w:val="009E3C02"/>
    <w:rsid w:val="009E3D1A"/>
    <w:rsid w:val="009E44ED"/>
    <w:rsid w:val="009E6405"/>
    <w:rsid w:val="009E6652"/>
    <w:rsid w:val="009E747C"/>
    <w:rsid w:val="009E79BE"/>
    <w:rsid w:val="009F07C1"/>
    <w:rsid w:val="009F10CA"/>
    <w:rsid w:val="009F1F82"/>
    <w:rsid w:val="009F2F08"/>
    <w:rsid w:val="009F4BBB"/>
    <w:rsid w:val="009F4C6A"/>
    <w:rsid w:val="009F5344"/>
    <w:rsid w:val="009F7E84"/>
    <w:rsid w:val="00A014B3"/>
    <w:rsid w:val="00A0150D"/>
    <w:rsid w:val="00A02490"/>
    <w:rsid w:val="00A03201"/>
    <w:rsid w:val="00A03B42"/>
    <w:rsid w:val="00A03F68"/>
    <w:rsid w:val="00A04EF4"/>
    <w:rsid w:val="00A051A7"/>
    <w:rsid w:val="00A05DE2"/>
    <w:rsid w:val="00A067FE"/>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A22"/>
    <w:rsid w:val="00A26593"/>
    <w:rsid w:val="00A26EE6"/>
    <w:rsid w:val="00A27310"/>
    <w:rsid w:val="00A300A0"/>
    <w:rsid w:val="00A30E3E"/>
    <w:rsid w:val="00A31AB2"/>
    <w:rsid w:val="00A31D17"/>
    <w:rsid w:val="00A32493"/>
    <w:rsid w:val="00A32BAB"/>
    <w:rsid w:val="00A32E13"/>
    <w:rsid w:val="00A3339E"/>
    <w:rsid w:val="00A33DCD"/>
    <w:rsid w:val="00A34086"/>
    <w:rsid w:val="00A34E26"/>
    <w:rsid w:val="00A35830"/>
    <w:rsid w:val="00A35D36"/>
    <w:rsid w:val="00A36439"/>
    <w:rsid w:val="00A41120"/>
    <w:rsid w:val="00A41164"/>
    <w:rsid w:val="00A41503"/>
    <w:rsid w:val="00A4184E"/>
    <w:rsid w:val="00A423AE"/>
    <w:rsid w:val="00A43919"/>
    <w:rsid w:val="00A43A2E"/>
    <w:rsid w:val="00A447D1"/>
    <w:rsid w:val="00A44AE9"/>
    <w:rsid w:val="00A45665"/>
    <w:rsid w:val="00A47EB7"/>
    <w:rsid w:val="00A5155E"/>
    <w:rsid w:val="00A516F2"/>
    <w:rsid w:val="00A51EB2"/>
    <w:rsid w:val="00A52986"/>
    <w:rsid w:val="00A52CC6"/>
    <w:rsid w:val="00A53374"/>
    <w:rsid w:val="00A53724"/>
    <w:rsid w:val="00A540D2"/>
    <w:rsid w:val="00A54875"/>
    <w:rsid w:val="00A55549"/>
    <w:rsid w:val="00A556CD"/>
    <w:rsid w:val="00A56089"/>
    <w:rsid w:val="00A566A2"/>
    <w:rsid w:val="00A579C7"/>
    <w:rsid w:val="00A57FFA"/>
    <w:rsid w:val="00A60A82"/>
    <w:rsid w:val="00A612CF"/>
    <w:rsid w:val="00A6252E"/>
    <w:rsid w:val="00A62BFC"/>
    <w:rsid w:val="00A62CAD"/>
    <w:rsid w:val="00A630F2"/>
    <w:rsid w:val="00A63B62"/>
    <w:rsid w:val="00A6496B"/>
    <w:rsid w:val="00A649A9"/>
    <w:rsid w:val="00A65425"/>
    <w:rsid w:val="00A65C1F"/>
    <w:rsid w:val="00A66294"/>
    <w:rsid w:val="00A66990"/>
    <w:rsid w:val="00A71855"/>
    <w:rsid w:val="00A718DA"/>
    <w:rsid w:val="00A71F80"/>
    <w:rsid w:val="00A7247E"/>
    <w:rsid w:val="00A724B1"/>
    <w:rsid w:val="00A73886"/>
    <w:rsid w:val="00A743AC"/>
    <w:rsid w:val="00A7467C"/>
    <w:rsid w:val="00A74826"/>
    <w:rsid w:val="00A74C06"/>
    <w:rsid w:val="00A75305"/>
    <w:rsid w:val="00A753E1"/>
    <w:rsid w:val="00A75C45"/>
    <w:rsid w:val="00A77AA3"/>
    <w:rsid w:val="00A77F59"/>
    <w:rsid w:val="00A801C2"/>
    <w:rsid w:val="00A8025B"/>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0A9"/>
    <w:rsid w:val="00A954D8"/>
    <w:rsid w:val="00A95B60"/>
    <w:rsid w:val="00A9671C"/>
    <w:rsid w:val="00A96CA6"/>
    <w:rsid w:val="00A9769E"/>
    <w:rsid w:val="00A97749"/>
    <w:rsid w:val="00AA1553"/>
    <w:rsid w:val="00AA2C92"/>
    <w:rsid w:val="00AA3220"/>
    <w:rsid w:val="00AA38E9"/>
    <w:rsid w:val="00AA3FA1"/>
    <w:rsid w:val="00AA4029"/>
    <w:rsid w:val="00AA423E"/>
    <w:rsid w:val="00AA427E"/>
    <w:rsid w:val="00AA4494"/>
    <w:rsid w:val="00AA56EE"/>
    <w:rsid w:val="00AA57EE"/>
    <w:rsid w:val="00AA6BC4"/>
    <w:rsid w:val="00AA7D5D"/>
    <w:rsid w:val="00AA7EC1"/>
    <w:rsid w:val="00AB00A0"/>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0829"/>
    <w:rsid w:val="00AC1E31"/>
    <w:rsid w:val="00AC1F6E"/>
    <w:rsid w:val="00AC1FA5"/>
    <w:rsid w:val="00AC26C2"/>
    <w:rsid w:val="00AC3E63"/>
    <w:rsid w:val="00AC4320"/>
    <w:rsid w:val="00AC53FE"/>
    <w:rsid w:val="00AC6200"/>
    <w:rsid w:val="00AC6A7A"/>
    <w:rsid w:val="00AC72C9"/>
    <w:rsid w:val="00AC7DC5"/>
    <w:rsid w:val="00AD0C68"/>
    <w:rsid w:val="00AD0F1D"/>
    <w:rsid w:val="00AD10F9"/>
    <w:rsid w:val="00AD2619"/>
    <w:rsid w:val="00AD34F2"/>
    <w:rsid w:val="00AD5427"/>
    <w:rsid w:val="00AD5B72"/>
    <w:rsid w:val="00AD7EB7"/>
    <w:rsid w:val="00AE06A4"/>
    <w:rsid w:val="00AE095D"/>
    <w:rsid w:val="00AE1871"/>
    <w:rsid w:val="00AE1A9A"/>
    <w:rsid w:val="00AE262A"/>
    <w:rsid w:val="00AE26C0"/>
    <w:rsid w:val="00AE289A"/>
    <w:rsid w:val="00AE2D9D"/>
    <w:rsid w:val="00AE32B8"/>
    <w:rsid w:val="00AE35A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205B"/>
    <w:rsid w:val="00B024E5"/>
    <w:rsid w:val="00B033FA"/>
    <w:rsid w:val="00B0343F"/>
    <w:rsid w:val="00B03510"/>
    <w:rsid w:val="00B04453"/>
    <w:rsid w:val="00B046A0"/>
    <w:rsid w:val="00B0648D"/>
    <w:rsid w:val="00B07AAA"/>
    <w:rsid w:val="00B10754"/>
    <w:rsid w:val="00B1153A"/>
    <w:rsid w:val="00B11743"/>
    <w:rsid w:val="00B1192D"/>
    <w:rsid w:val="00B11CB0"/>
    <w:rsid w:val="00B121DD"/>
    <w:rsid w:val="00B12BDF"/>
    <w:rsid w:val="00B143A9"/>
    <w:rsid w:val="00B14ADF"/>
    <w:rsid w:val="00B15277"/>
    <w:rsid w:val="00B15449"/>
    <w:rsid w:val="00B154C9"/>
    <w:rsid w:val="00B15627"/>
    <w:rsid w:val="00B15ADA"/>
    <w:rsid w:val="00B1608D"/>
    <w:rsid w:val="00B1608F"/>
    <w:rsid w:val="00B21296"/>
    <w:rsid w:val="00B21FFD"/>
    <w:rsid w:val="00B226BA"/>
    <w:rsid w:val="00B22DBF"/>
    <w:rsid w:val="00B22EC6"/>
    <w:rsid w:val="00B2397F"/>
    <w:rsid w:val="00B2470F"/>
    <w:rsid w:val="00B258A8"/>
    <w:rsid w:val="00B25AC7"/>
    <w:rsid w:val="00B26F15"/>
    <w:rsid w:val="00B274B9"/>
    <w:rsid w:val="00B2755F"/>
    <w:rsid w:val="00B27EC4"/>
    <w:rsid w:val="00B30ADA"/>
    <w:rsid w:val="00B31D24"/>
    <w:rsid w:val="00B3285A"/>
    <w:rsid w:val="00B331AE"/>
    <w:rsid w:val="00B347FD"/>
    <w:rsid w:val="00B359B7"/>
    <w:rsid w:val="00B36BDD"/>
    <w:rsid w:val="00B40C67"/>
    <w:rsid w:val="00B42667"/>
    <w:rsid w:val="00B444B8"/>
    <w:rsid w:val="00B44F40"/>
    <w:rsid w:val="00B465FD"/>
    <w:rsid w:val="00B4746E"/>
    <w:rsid w:val="00B47CB2"/>
    <w:rsid w:val="00B47F91"/>
    <w:rsid w:val="00B47FD1"/>
    <w:rsid w:val="00B516BB"/>
    <w:rsid w:val="00B51B0A"/>
    <w:rsid w:val="00B5205D"/>
    <w:rsid w:val="00B52ECF"/>
    <w:rsid w:val="00B53261"/>
    <w:rsid w:val="00B54665"/>
    <w:rsid w:val="00B548D7"/>
    <w:rsid w:val="00B5518A"/>
    <w:rsid w:val="00B55EBD"/>
    <w:rsid w:val="00B6058A"/>
    <w:rsid w:val="00B611E7"/>
    <w:rsid w:val="00B61417"/>
    <w:rsid w:val="00B62989"/>
    <w:rsid w:val="00B62E80"/>
    <w:rsid w:val="00B630A2"/>
    <w:rsid w:val="00B633C3"/>
    <w:rsid w:val="00B63D6E"/>
    <w:rsid w:val="00B6406E"/>
    <w:rsid w:val="00B642B6"/>
    <w:rsid w:val="00B650FB"/>
    <w:rsid w:val="00B654A9"/>
    <w:rsid w:val="00B654B0"/>
    <w:rsid w:val="00B65E42"/>
    <w:rsid w:val="00B6646D"/>
    <w:rsid w:val="00B6699A"/>
    <w:rsid w:val="00B6737A"/>
    <w:rsid w:val="00B701A0"/>
    <w:rsid w:val="00B724EC"/>
    <w:rsid w:val="00B72CC9"/>
    <w:rsid w:val="00B73D0C"/>
    <w:rsid w:val="00B73ED5"/>
    <w:rsid w:val="00B74842"/>
    <w:rsid w:val="00B751DC"/>
    <w:rsid w:val="00B761C5"/>
    <w:rsid w:val="00B768B0"/>
    <w:rsid w:val="00B76F24"/>
    <w:rsid w:val="00B76F75"/>
    <w:rsid w:val="00B8019B"/>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04D"/>
    <w:rsid w:val="00B93581"/>
    <w:rsid w:val="00B94E6D"/>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B78"/>
    <w:rsid w:val="00BA7DC7"/>
    <w:rsid w:val="00BA7FDD"/>
    <w:rsid w:val="00BB1117"/>
    <w:rsid w:val="00BB121E"/>
    <w:rsid w:val="00BB14D7"/>
    <w:rsid w:val="00BB1993"/>
    <w:rsid w:val="00BB1D64"/>
    <w:rsid w:val="00BB3954"/>
    <w:rsid w:val="00BB43AC"/>
    <w:rsid w:val="00BB5472"/>
    <w:rsid w:val="00BB5E22"/>
    <w:rsid w:val="00BC02B4"/>
    <w:rsid w:val="00BC136A"/>
    <w:rsid w:val="00BC175D"/>
    <w:rsid w:val="00BC1BBC"/>
    <w:rsid w:val="00BC1C99"/>
    <w:rsid w:val="00BC1E2C"/>
    <w:rsid w:val="00BC2D6C"/>
    <w:rsid w:val="00BC3A5F"/>
    <w:rsid w:val="00BC3EB2"/>
    <w:rsid w:val="00BC41B5"/>
    <w:rsid w:val="00BC5A4D"/>
    <w:rsid w:val="00BC7783"/>
    <w:rsid w:val="00BC7E2F"/>
    <w:rsid w:val="00BC7ED5"/>
    <w:rsid w:val="00BD06D1"/>
    <w:rsid w:val="00BD091C"/>
    <w:rsid w:val="00BD1616"/>
    <w:rsid w:val="00BD1631"/>
    <w:rsid w:val="00BD31D3"/>
    <w:rsid w:val="00BD48D6"/>
    <w:rsid w:val="00BD55FC"/>
    <w:rsid w:val="00BD6273"/>
    <w:rsid w:val="00BD651C"/>
    <w:rsid w:val="00BD67B1"/>
    <w:rsid w:val="00BE0976"/>
    <w:rsid w:val="00BE1219"/>
    <w:rsid w:val="00BE1D51"/>
    <w:rsid w:val="00BE2624"/>
    <w:rsid w:val="00BE3836"/>
    <w:rsid w:val="00BE3CF8"/>
    <w:rsid w:val="00BE45D0"/>
    <w:rsid w:val="00BE5261"/>
    <w:rsid w:val="00BE5485"/>
    <w:rsid w:val="00BE664B"/>
    <w:rsid w:val="00BE7500"/>
    <w:rsid w:val="00BE7B3F"/>
    <w:rsid w:val="00BF26C8"/>
    <w:rsid w:val="00BF2ADC"/>
    <w:rsid w:val="00BF2C3E"/>
    <w:rsid w:val="00BF4416"/>
    <w:rsid w:val="00BF449E"/>
    <w:rsid w:val="00BF46D7"/>
    <w:rsid w:val="00BF5561"/>
    <w:rsid w:val="00BF630D"/>
    <w:rsid w:val="00BF6672"/>
    <w:rsid w:val="00BF6EB6"/>
    <w:rsid w:val="00BF7DBE"/>
    <w:rsid w:val="00C01009"/>
    <w:rsid w:val="00C017F5"/>
    <w:rsid w:val="00C01F05"/>
    <w:rsid w:val="00C02B79"/>
    <w:rsid w:val="00C03D2D"/>
    <w:rsid w:val="00C042E6"/>
    <w:rsid w:val="00C050B9"/>
    <w:rsid w:val="00C05BDA"/>
    <w:rsid w:val="00C07871"/>
    <w:rsid w:val="00C07B22"/>
    <w:rsid w:val="00C07D96"/>
    <w:rsid w:val="00C10815"/>
    <w:rsid w:val="00C10DF1"/>
    <w:rsid w:val="00C11801"/>
    <w:rsid w:val="00C12B51"/>
    <w:rsid w:val="00C12CCC"/>
    <w:rsid w:val="00C13DC1"/>
    <w:rsid w:val="00C15264"/>
    <w:rsid w:val="00C15795"/>
    <w:rsid w:val="00C1616C"/>
    <w:rsid w:val="00C161AD"/>
    <w:rsid w:val="00C162C9"/>
    <w:rsid w:val="00C16357"/>
    <w:rsid w:val="00C163D4"/>
    <w:rsid w:val="00C164EF"/>
    <w:rsid w:val="00C16B58"/>
    <w:rsid w:val="00C16B91"/>
    <w:rsid w:val="00C17978"/>
    <w:rsid w:val="00C17BB3"/>
    <w:rsid w:val="00C2032B"/>
    <w:rsid w:val="00C208E2"/>
    <w:rsid w:val="00C20E9C"/>
    <w:rsid w:val="00C2218E"/>
    <w:rsid w:val="00C230AE"/>
    <w:rsid w:val="00C235C7"/>
    <w:rsid w:val="00C23FA7"/>
    <w:rsid w:val="00C24650"/>
    <w:rsid w:val="00C24E86"/>
    <w:rsid w:val="00C24FCF"/>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6FC"/>
    <w:rsid w:val="00C34F52"/>
    <w:rsid w:val="00C354F8"/>
    <w:rsid w:val="00C35F9D"/>
    <w:rsid w:val="00C36B9C"/>
    <w:rsid w:val="00C37FDE"/>
    <w:rsid w:val="00C4025B"/>
    <w:rsid w:val="00C40C03"/>
    <w:rsid w:val="00C41500"/>
    <w:rsid w:val="00C42782"/>
    <w:rsid w:val="00C4347D"/>
    <w:rsid w:val="00C43926"/>
    <w:rsid w:val="00C4443E"/>
    <w:rsid w:val="00C444DF"/>
    <w:rsid w:val="00C4501C"/>
    <w:rsid w:val="00C465BE"/>
    <w:rsid w:val="00C47373"/>
    <w:rsid w:val="00C47A66"/>
    <w:rsid w:val="00C47D2D"/>
    <w:rsid w:val="00C47F3D"/>
    <w:rsid w:val="00C50427"/>
    <w:rsid w:val="00C51B3E"/>
    <w:rsid w:val="00C51D27"/>
    <w:rsid w:val="00C54E61"/>
    <w:rsid w:val="00C54EE4"/>
    <w:rsid w:val="00C556FB"/>
    <w:rsid w:val="00C56946"/>
    <w:rsid w:val="00C56999"/>
    <w:rsid w:val="00C60EA8"/>
    <w:rsid w:val="00C614CA"/>
    <w:rsid w:val="00C614FA"/>
    <w:rsid w:val="00C617B6"/>
    <w:rsid w:val="00C62547"/>
    <w:rsid w:val="00C629D3"/>
    <w:rsid w:val="00C63078"/>
    <w:rsid w:val="00C6309C"/>
    <w:rsid w:val="00C63220"/>
    <w:rsid w:val="00C6391F"/>
    <w:rsid w:val="00C64E2F"/>
    <w:rsid w:val="00C64F82"/>
    <w:rsid w:val="00C64F90"/>
    <w:rsid w:val="00C65532"/>
    <w:rsid w:val="00C65F6D"/>
    <w:rsid w:val="00C65FAE"/>
    <w:rsid w:val="00C67E34"/>
    <w:rsid w:val="00C7087A"/>
    <w:rsid w:val="00C709E8"/>
    <w:rsid w:val="00C72837"/>
    <w:rsid w:val="00C74A7B"/>
    <w:rsid w:val="00C75D02"/>
    <w:rsid w:val="00C768BB"/>
    <w:rsid w:val="00C773BD"/>
    <w:rsid w:val="00C81361"/>
    <w:rsid w:val="00C81ED6"/>
    <w:rsid w:val="00C8235D"/>
    <w:rsid w:val="00C8253A"/>
    <w:rsid w:val="00C832F9"/>
    <w:rsid w:val="00C8368A"/>
    <w:rsid w:val="00C83A13"/>
    <w:rsid w:val="00C8413A"/>
    <w:rsid w:val="00C844E3"/>
    <w:rsid w:val="00C85F11"/>
    <w:rsid w:val="00C9022A"/>
    <w:rsid w:val="00C903F3"/>
    <w:rsid w:val="00C9068C"/>
    <w:rsid w:val="00C91051"/>
    <w:rsid w:val="00C9285D"/>
    <w:rsid w:val="00C92967"/>
    <w:rsid w:val="00C9499A"/>
    <w:rsid w:val="00C95642"/>
    <w:rsid w:val="00C96398"/>
    <w:rsid w:val="00C97DD9"/>
    <w:rsid w:val="00C97EB4"/>
    <w:rsid w:val="00CA061E"/>
    <w:rsid w:val="00CA0C6F"/>
    <w:rsid w:val="00CA146C"/>
    <w:rsid w:val="00CA160C"/>
    <w:rsid w:val="00CA39A8"/>
    <w:rsid w:val="00CA3A67"/>
    <w:rsid w:val="00CA3D0C"/>
    <w:rsid w:val="00CA4CC4"/>
    <w:rsid w:val="00CA55A2"/>
    <w:rsid w:val="00CA6073"/>
    <w:rsid w:val="00CA60A1"/>
    <w:rsid w:val="00CA60FE"/>
    <w:rsid w:val="00CA654B"/>
    <w:rsid w:val="00CA742A"/>
    <w:rsid w:val="00CA7BB7"/>
    <w:rsid w:val="00CA7FB5"/>
    <w:rsid w:val="00CB160F"/>
    <w:rsid w:val="00CB1831"/>
    <w:rsid w:val="00CB192D"/>
    <w:rsid w:val="00CB1BD5"/>
    <w:rsid w:val="00CB20EE"/>
    <w:rsid w:val="00CB2163"/>
    <w:rsid w:val="00CB24EA"/>
    <w:rsid w:val="00CB474B"/>
    <w:rsid w:val="00CB59A0"/>
    <w:rsid w:val="00CB6655"/>
    <w:rsid w:val="00CB7161"/>
    <w:rsid w:val="00CB7177"/>
    <w:rsid w:val="00CC012E"/>
    <w:rsid w:val="00CC05BA"/>
    <w:rsid w:val="00CC13CE"/>
    <w:rsid w:val="00CC365E"/>
    <w:rsid w:val="00CC4732"/>
    <w:rsid w:val="00CC5B7C"/>
    <w:rsid w:val="00CC6B18"/>
    <w:rsid w:val="00CD0243"/>
    <w:rsid w:val="00CD05D2"/>
    <w:rsid w:val="00CD175E"/>
    <w:rsid w:val="00CD1CFE"/>
    <w:rsid w:val="00CD25D1"/>
    <w:rsid w:val="00CD3BD9"/>
    <w:rsid w:val="00CD3E58"/>
    <w:rsid w:val="00CD4A61"/>
    <w:rsid w:val="00CD4C7B"/>
    <w:rsid w:val="00CD6301"/>
    <w:rsid w:val="00CD6310"/>
    <w:rsid w:val="00CD6435"/>
    <w:rsid w:val="00CD6C52"/>
    <w:rsid w:val="00CD7EAF"/>
    <w:rsid w:val="00CE054B"/>
    <w:rsid w:val="00CE1698"/>
    <w:rsid w:val="00CE3213"/>
    <w:rsid w:val="00CE3BD1"/>
    <w:rsid w:val="00CE3E5A"/>
    <w:rsid w:val="00CE4183"/>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035A"/>
    <w:rsid w:val="00D02D8C"/>
    <w:rsid w:val="00D04103"/>
    <w:rsid w:val="00D048E7"/>
    <w:rsid w:val="00D04FCF"/>
    <w:rsid w:val="00D05C9E"/>
    <w:rsid w:val="00D069DA"/>
    <w:rsid w:val="00D06A5D"/>
    <w:rsid w:val="00D06DD0"/>
    <w:rsid w:val="00D10543"/>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258F"/>
    <w:rsid w:val="00D32FB7"/>
    <w:rsid w:val="00D33118"/>
    <w:rsid w:val="00D33729"/>
    <w:rsid w:val="00D34B1E"/>
    <w:rsid w:val="00D36753"/>
    <w:rsid w:val="00D402F5"/>
    <w:rsid w:val="00D4120E"/>
    <w:rsid w:val="00D41585"/>
    <w:rsid w:val="00D42844"/>
    <w:rsid w:val="00D43109"/>
    <w:rsid w:val="00D436EC"/>
    <w:rsid w:val="00D43EBA"/>
    <w:rsid w:val="00D44328"/>
    <w:rsid w:val="00D443FE"/>
    <w:rsid w:val="00D4467F"/>
    <w:rsid w:val="00D450E9"/>
    <w:rsid w:val="00D456FA"/>
    <w:rsid w:val="00D50CB5"/>
    <w:rsid w:val="00D50FAB"/>
    <w:rsid w:val="00D518BD"/>
    <w:rsid w:val="00D543B4"/>
    <w:rsid w:val="00D548D7"/>
    <w:rsid w:val="00D54EF9"/>
    <w:rsid w:val="00D5646F"/>
    <w:rsid w:val="00D564D5"/>
    <w:rsid w:val="00D56E13"/>
    <w:rsid w:val="00D57B51"/>
    <w:rsid w:val="00D57D71"/>
    <w:rsid w:val="00D6208C"/>
    <w:rsid w:val="00D62E82"/>
    <w:rsid w:val="00D63BB4"/>
    <w:rsid w:val="00D64A86"/>
    <w:rsid w:val="00D64AD0"/>
    <w:rsid w:val="00D64B2D"/>
    <w:rsid w:val="00D6602A"/>
    <w:rsid w:val="00D6633A"/>
    <w:rsid w:val="00D66F34"/>
    <w:rsid w:val="00D67096"/>
    <w:rsid w:val="00D679C7"/>
    <w:rsid w:val="00D70208"/>
    <w:rsid w:val="00D70DCE"/>
    <w:rsid w:val="00D738D6"/>
    <w:rsid w:val="00D742F4"/>
    <w:rsid w:val="00D74AB3"/>
    <w:rsid w:val="00D75638"/>
    <w:rsid w:val="00D76CCE"/>
    <w:rsid w:val="00D80795"/>
    <w:rsid w:val="00D8089E"/>
    <w:rsid w:val="00D80F5E"/>
    <w:rsid w:val="00D80FF9"/>
    <w:rsid w:val="00D81144"/>
    <w:rsid w:val="00D82418"/>
    <w:rsid w:val="00D825EB"/>
    <w:rsid w:val="00D828F2"/>
    <w:rsid w:val="00D8292C"/>
    <w:rsid w:val="00D840F9"/>
    <w:rsid w:val="00D85222"/>
    <w:rsid w:val="00D86206"/>
    <w:rsid w:val="00D8668E"/>
    <w:rsid w:val="00D8694E"/>
    <w:rsid w:val="00D870B2"/>
    <w:rsid w:val="00D875CC"/>
    <w:rsid w:val="00D87A08"/>
    <w:rsid w:val="00D87E00"/>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4533"/>
    <w:rsid w:val="00DA4CC8"/>
    <w:rsid w:val="00DA4D69"/>
    <w:rsid w:val="00DA5616"/>
    <w:rsid w:val="00DA5BDC"/>
    <w:rsid w:val="00DA5CBB"/>
    <w:rsid w:val="00DA5F98"/>
    <w:rsid w:val="00DA7A03"/>
    <w:rsid w:val="00DB033E"/>
    <w:rsid w:val="00DB1818"/>
    <w:rsid w:val="00DB276F"/>
    <w:rsid w:val="00DB2B5D"/>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841"/>
    <w:rsid w:val="00DD1F65"/>
    <w:rsid w:val="00DD2241"/>
    <w:rsid w:val="00DD2B04"/>
    <w:rsid w:val="00DD36F4"/>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59D8"/>
    <w:rsid w:val="00DE63F7"/>
    <w:rsid w:val="00DE6DD1"/>
    <w:rsid w:val="00DF0433"/>
    <w:rsid w:val="00DF08B7"/>
    <w:rsid w:val="00DF0C63"/>
    <w:rsid w:val="00DF0C8E"/>
    <w:rsid w:val="00DF2582"/>
    <w:rsid w:val="00DF2B7B"/>
    <w:rsid w:val="00DF5B0C"/>
    <w:rsid w:val="00E01445"/>
    <w:rsid w:val="00E023DE"/>
    <w:rsid w:val="00E0293D"/>
    <w:rsid w:val="00E02F6A"/>
    <w:rsid w:val="00E03198"/>
    <w:rsid w:val="00E0322F"/>
    <w:rsid w:val="00E03562"/>
    <w:rsid w:val="00E03A46"/>
    <w:rsid w:val="00E03F18"/>
    <w:rsid w:val="00E040A2"/>
    <w:rsid w:val="00E0415B"/>
    <w:rsid w:val="00E06135"/>
    <w:rsid w:val="00E062E3"/>
    <w:rsid w:val="00E074BA"/>
    <w:rsid w:val="00E074C7"/>
    <w:rsid w:val="00E113C0"/>
    <w:rsid w:val="00E11DAF"/>
    <w:rsid w:val="00E12543"/>
    <w:rsid w:val="00E12C7B"/>
    <w:rsid w:val="00E13938"/>
    <w:rsid w:val="00E157BC"/>
    <w:rsid w:val="00E22243"/>
    <w:rsid w:val="00E23537"/>
    <w:rsid w:val="00E23ADB"/>
    <w:rsid w:val="00E25BEF"/>
    <w:rsid w:val="00E25C19"/>
    <w:rsid w:val="00E2793F"/>
    <w:rsid w:val="00E307FC"/>
    <w:rsid w:val="00E309D3"/>
    <w:rsid w:val="00E313B9"/>
    <w:rsid w:val="00E3160D"/>
    <w:rsid w:val="00E31932"/>
    <w:rsid w:val="00E31E89"/>
    <w:rsid w:val="00E32798"/>
    <w:rsid w:val="00E32A54"/>
    <w:rsid w:val="00E33147"/>
    <w:rsid w:val="00E3345D"/>
    <w:rsid w:val="00E3393E"/>
    <w:rsid w:val="00E33D02"/>
    <w:rsid w:val="00E34168"/>
    <w:rsid w:val="00E3460D"/>
    <w:rsid w:val="00E35793"/>
    <w:rsid w:val="00E36407"/>
    <w:rsid w:val="00E4026E"/>
    <w:rsid w:val="00E40E41"/>
    <w:rsid w:val="00E4260E"/>
    <w:rsid w:val="00E42D93"/>
    <w:rsid w:val="00E432B8"/>
    <w:rsid w:val="00E44449"/>
    <w:rsid w:val="00E448A1"/>
    <w:rsid w:val="00E449F5"/>
    <w:rsid w:val="00E44B69"/>
    <w:rsid w:val="00E45328"/>
    <w:rsid w:val="00E460F2"/>
    <w:rsid w:val="00E4640C"/>
    <w:rsid w:val="00E4673B"/>
    <w:rsid w:val="00E472EE"/>
    <w:rsid w:val="00E5008E"/>
    <w:rsid w:val="00E50281"/>
    <w:rsid w:val="00E50F6F"/>
    <w:rsid w:val="00E51DC4"/>
    <w:rsid w:val="00E5209F"/>
    <w:rsid w:val="00E528F3"/>
    <w:rsid w:val="00E539D7"/>
    <w:rsid w:val="00E53CCB"/>
    <w:rsid w:val="00E54361"/>
    <w:rsid w:val="00E546AB"/>
    <w:rsid w:val="00E55301"/>
    <w:rsid w:val="00E55D6D"/>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2B02"/>
    <w:rsid w:val="00E73098"/>
    <w:rsid w:val="00E73610"/>
    <w:rsid w:val="00E73923"/>
    <w:rsid w:val="00E751E7"/>
    <w:rsid w:val="00E76317"/>
    <w:rsid w:val="00E76946"/>
    <w:rsid w:val="00E769AC"/>
    <w:rsid w:val="00E76F26"/>
    <w:rsid w:val="00E77645"/>
    <w:rsid w:val="00E77AE3"/>
    <w:rsid w:val="00E77E21"/>
    <w:rsid w:val="00E810BF"/>
    <w:rsid w:val="00E8337C"/>
    <w:rsid w:val="00E83697"/>
    <w:rsid w:val="00E83810"/>
    <w:rsid w:val="00E854D4"/>
    <w:rsid w:val="00E854EE"/>
    <w:rsid w:val="00E858CD"/>
    <w:rsid w:val="00E8608F"/>
    <w:rsid w:val="00E870A0"/>
    <w:rsid w:val="00E90A6D"/>
    <w:rsid w:val="00E91487"/>
    <w:rsid w:val="00E91DDC"/>
    <w:rsid w:val="00E91FD3"/>
    <w:rsid w:val="00E925C9"/>
    <w:rsid w:val="00E9307B"/>
    <w:rsid w:val="00E936A6"/>
    <w:rsid w:val="00E9444B"/>
    <w:rsid w:val="00E94C85"/>
    <w:rsid w:val="00E95F7D"/>
    <w:rsid w:val="00E96358"/>
    <w:rsid w:val="00E96D27"/>
    <w:rsid w:val="00EA0A82"/>
    <w:rsid w:val="00EA0AAF"/>
    <w:rsid w:val="00EA0B9B"/>
    <w:rsid w:val="00EA1745"/>
    <w:rsid w:val="00EA1D5A"/>
    <w:rsid w:val="00EA1DC3"/>
    <w:rsid w:val="00EA1ED6"/>
    <w:rsid w:val="00EA346E"/>
    <w:rsid w:val="00EA413F"/>
    <w:rsid w:val="00EA4F1D"/>
    <w:rsid w:val="00EA6CB4"/>
    <w:rsid w:val="00EB016B"/>
    <w:rsid w:val="00EB0940"/>
    <w:rsid w:val="00EB28EE"/>
    <w:rsid w:val="00EB2AF5"/>
    <w:rsid w:val="00EB2C98"/>
    <w:rsid w:val="00EB4566"/>
    <w:rsid w:val="00EB4E5D"/>
    <w:rsid w:val="00EB564C"/>
    <w:rsid w:val="00EB6A60"/>
    <w:rsid w:val="00EB7699"/>
    <w:rsid w:val="00EC0A52"/>
    <w:rsid w:val="00EC245B"/>
    <w:rsid w:val="00EC2DF5"/>
    <w:rsid w:val="00EC39EB"/>
    <w:rsid w:val="00EC44C4"/>
    <w:rsid w:val="00EC464F"/>
    <w:rsid w:val="00EC4A25"/>
    <w:rsid w:val="00EC56F0"/>
    <w:rsid w:val="00EC5873"/>
    <w:rsid w:val="00EC5DC4"/>
    <w:rsid w:val="00EC6A06"/>
    <w:rsid w:val="00EC717A"/>
    <w:rsid w:val="00EC7892"/>
    <w:rsid w:val="00EC79D6"/>
    <w:rsid w:val="00ED0185"/>
    <w:rsid w:val="00ED09BF"/>
    <w:rsid w:val="00ED128B"/>
    <w:rsid w:val="00ED17EA"/>
    <w:rsid w:val="00ED1D93"/>
    <w:rsid w:val="00ED20B1"/>
    <w:rsid w:val="00ED2329"/>
    <w:rsid w:val="00ED33E0"/>
    <w:rsid w:val="00ED42B0"/>
    <w:rsid w:val="00ED43A5"/>
    <w:rsid w:val="00ED5C3C"/>
    <w:rsid w:val="00ED5CCC"/>
    <w:rsid w:val="00ED71CC"/>
    <w:rsid w:val="00EE01B3"/>
    <w:rsid w:val="00EE0E6E"/>
    <w:rsid w:val="00EE13CF"/>
    <w:rsid w:val="00EE14FA"/>
    <w:rsid w:val="00EE1512"/>
    <w:rsid w:val="00EE217F"/>
    <w:rsid w:val="00EE4120"/>
    <w:rsid w:val="00EE44AD"/>
    <w:rsid w:val="00EE4B62"/>
    <w:rsid w:val="00EE4F4E"/>
    <w:rsid w:val="00EE5E1A"/>
    <w:rsid w:val="00EE7D61"/>
    <w:rsid w:val="00EF0219"/>
    <w:rsid w:val="00EF1E0A"/>
    <w:rsid w:val="00EF267F"/>
    <w:rsid w:val="00EF2F1F"/>
    <w:rsid w:val="00EF3F83"/>
    <w:rsid w:val="00EF4494"/>
    <w:rsid w:val="00EF4E32"/>
    <w:rsid w:val="00EF550E"/>
    <w:rsid w:val="00EF55C9"/>
    <w:rsid w:val="00EF5820"/>
    <w:rsid w:val="00F01076"/>
    <w:rsid w:val="00F017DF"/>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7066"/>
    <w:rsid w:val="00F2026E"/>
    <w:rsid w:val="00F20B49"/>
    <w:rsid w:val="00F20C7B"/>
    <w:rsid w:val="00F2210A"/>
    <w:rsid w:val="00F22D77"/>
    <w:rsid w:val="00F24379"/>
    <w:rsid w:val="00F24ADE"/>
    <w:rsid w:val="00F2595D"/>
    <w:rsid w:val="00F2658E"/>
    <w:rsid w:val="00F2754C"/>
    <w:rsid w:val="00F305CC"/>
    <w:rsid w:val="00F31951"/>
    <w:rsid w:val="00F31CC8"/>
    <w:rsid w:val="00F32173"/>
    <w:rsid w:val="00F3250E"/>
    <w:rsid w:val="00F326D6"/>
    <w:rsid w:val="00F32EE5"/>
    <w:rsid w:val="00F37743"/>
    <w:rsid w:val="00F40310"/>
    <w:rsid w:val="00F40A48"/>
    <w:rsid w:val="00F42B86"/>
    <w:rsid w:val="00F44B2D"/>
    <w:rsid w:val="00F44FCE"/>
    <w:rsid w:val="00F44FEB"/>
    <w:rsid w:val="00F4537F"/>
    <w:rsid w:val="00F45E86"/>
    <w:rsid w:val="00F47078"/>
    <w:rsid w:val="00F4720E"/>
    <w:rsid w:val="00F4731F"/>
    <w:rsid w:val="00F47EC4"/>
    <w:rsid w:val="00F50EF4"/>
    <w:rsid w:val="00F52C84"/>
    <w:rsid w:val="00F52DBE"/>
    <w:rsid w:val="00F53AAD"/>
    <w:rsid w:val="00F5490A"/>
    <w:rsid w:val="00F54A3D"/>
    <w:rsid w:val="00F54F7D"/>
    <w:rsid w:val="00F556B9"/>
    <w:rsid w:val="00F5657D"/>
    <w:rsid w:val="00F57BF9"/>
    <w:rsid w:val="00F60482"/>
    <w:rsid w:val="00F61CE2"/>
    <w:rsid w:val="00F61F5B"/>
    <w:rsid w:val="00F622DA"/>
    <w:rsid w:val="00F62304"/>
    <w:rsid w:val="00F62456"/>
    <w:rsid w:val="00F64659"/>
    <w:rsid w:val="00F64C8F"/>
    <w:rsid w:val="00F653B8"/>
    <w:rsid w:val="00F6666B"/>
    <w:rsid w:val="00F6695B"/>
    <w:rsid w:val="00F66E5B"/>
    <w:rsid w:val="00F705E6"/>
    <w:rsid w:val="00F70B51"/>
    <w:rsid w:val="00F718FF"/>
    <w:rsid w:val="00F71B89"/>
    <w:rsid w:val="00F7353C"/>
    <w:rsid w:val="00F758DF"/>
    <w:rsid w:val="00F75B5F"/>
    <w:rsid w:val="00F75B7B"/>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872B5"/>
    <w:rsid w:val="00F933CC"/>
    <w:rsid w:val="00F941A4"/>
    <w:rsid w:val="00F97D6E"/>
    <w:rsid w:val="00F97D86"/>
    <w:rsid w:val="00FA0274"/>
    <w:rsid w:val="00FA02D7"/>
    <w:rsid w:val="00FA0BE1"/>
    <w:rsid w:val="00FA0D44"/>
    <w:rsid w:val="00FA0E97"/>
    <w:rsid w:val="00FA1266"/>
    <w:rsid w:val="00FA1AA9"/>
    <w:rsid w:val="00FA1C5C"/>
    <w:rsid w:val="00FA24FE"/>
    <w:rsid w:val="00FA2EA8"/>
    <w:rsid w:val="00FA3455"/>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38D3"/>
    <w:rsid w:val="00FB4507"/>
    <w:rsid w:val="00FB46CA"/>
    <w:rsid w:val="00FB69F2"/>
    <w:rsid w:val="00FB6F3C"/>
    <w:rsid w:val="00FB79B5"/>
    <w:rsid w:val="00FC0B77"/>
    <w:rsid w:val="00FC1192"/>
    <w:rsid w:val="00FC11D2"/>
    <w:rsid w:val="00FC2E31"/>
    <w:rsid w:val="00FC40D3"/>
    <w:rsid w:val="00FC5133"/>
    <w:rsid w:val="00FC547A"/>
    <w:rsid w:val="00FC772D"/>
    <w:rsid w:val="00FC77D8"/>
    <w:rsid w:val="00FD031F"/>
    <w:rsid w:val="00FD03E5"/>
    <w:rsid w:val="00FD1FA7"/>
    <w:rsid w:val="00FD2CBF"/>
    <w:rsid w:val="00FD34A3"/>
    <w:rsid w:val="00FD428F"/>
    <w:rsid w:val="00FD4EDD"/>
    <w:rsid w:val="00FD6057"/>
    <w:rsid w:val="00FD706D"/>
    <w:rsid w:val="00FE0DB2"/>
    <w:rsid w:val="00FE1DEE"/>
    <w:rsid w:val="00FE2BAC"/>
    <w:rsid w:val="00FE33D3"/>
    <w:rsid w:val="00FE55FB"/>
    <w:rsid w:val="00FE5909"/>
    <w:rsid w:val="00FE6FAB"/>
    <w:rsid w:val="00FF05DE"/>
    <w:rsid w:val="00FF0BC3"/>
    <w:rsid w:val="00FF2549"/>
    <w:rsid w:val="00FF3120"/>
    <w:rsid w:val="00FF3826"/>
    <w:rsid w:val="00FF3C83"/>
    <w:rsid w:val="00FF4802"/>
    <w:rsid w:val="00FF4FF4"/>
    <w:rsid w:val="00FF5002"/>
    <w:rsid w:val="00FF77D0"/>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 w:type="character" w:customStyle="1" w:styleId="Heading2Char">
    <w:name w:val="Heading 2 Char"/>
    <w:basedOn w:val="DefaultParagraphFont"/>
    <w:link w:val="Heading2"/>
    <w:rsid w:val="005A469C"/>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212</TotalTime>
  <Pages>5</Pages>
  <Words>1170</Words>
  <Characters>6672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Qualcomm</cp:lastModifiedBy>
  <cp:revision>17</cp:revision>
  <dcterms:created xsi:type="dcterms:W3CDTF">2024-05-09T12:46:00Z</dcterms:created>
  <dcterms:modified xsi:type="dcterms:W3CDTF">2024-05-09T19:56:00Z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